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ADD5D">
      <w:pPr>
        <w:keepNext/>
        <w:spacing w:after="0" w:line="240" w:lineRule="auto"/>
        <w:outlineLvl w:val="0"/>
        <w:rPr>
          <w:rFonts w:hint="default" w:ascii="Arial" w:hAnsi="Arial" w:eastAsia="Times New Roman" w:cs="Arial"/>
          <w:b/>
          <w:bCs/>
          <w:color w:val="FF0000"/>
          <w:sz w:val="20"/>
          <w:szCs w:val="20"/>
          <w:u w:val="none"/>
          <w:lang w:val="en-US" w:eastAsia="en-GB" w:bidi="ar-SA"/>
        </w:rPr>
      </w:pPr>
      <w:r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  <w:lang w:val="sr-Latn-RS" w:eastAsia="en-GB" w:bidi="ar-SA"/>
        </w:rPr>
        <w:t>PROGRAM KURSA 202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u w:val="single"/>
          <w:lang w:val="en-US" w:eastAsia="en-GB" w:bidi="ar-SA"/>
        </w:rPr>
        <w:t>5</w:t>
      </w:r>
      <w:r>
        <w:rPr>
          <w:rFonts w:ascii="Arial" w:hAnsi="Arial" w:eastAsia="Times New Roman" w:cs="Arial"/>
          <w:b/>
          <w:bCs/>
          <w:color w:val="000000"/>
          <w:sz w:val="20"/>
          <w:szCs w:val="20"/>
          <w:u w:val="single"/>
          <w:lang w:val="sr-Latn-RS" w:eastAsia="en-GB" w:bidi="ar-SA"/>
        </w:rPr>
        <w:t>.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u w:val="single"/>
          <w:lang w:val="en-US" w:eastAsia="en-GB" w:bidi="ar-SA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u w:val="none"/>
          <w:lang w:val="en-US" w:eastAsia="en-GB" w:bidi="ar-SA"/>
        </w:rPr>
        <w:t xml:space="preserve"> </w:t>
      </w:r>
    </w:p>
    <w:p w14:paraId="0EDB3ADD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</w:pPr>
    </w:p>
    <w:p w14:paraId="0B6DF05A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100"/>
      </w:tblGrid>
      <w:tr w14:paraId="7110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3AA6BC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Naziv kursa</w:t>
            </w:r>
          </w:p>
        </w:tc>
        <w:tc>
          <w:tcPr>
            <w:tcW w:w="8100" w:type="dxa"/>
          </w:tcPr>
          <w:p w14:paraId="0BF5D59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Sociologija omladine</w:t>
            </w:r>
          </w:p>
        </w:tc>
      </w:tr>
      <w:tr w14:paraId="108C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71C0BE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Ime predavača</w:t>
            </w:r>
          </w:p>
        </w:tc>
        <w:tc>
          <w:tcPr>
            <w:tcW w:w="8100" w:type="dxa"/>
            <w:vAlign w:val="center"/>
          </w:tcPr>
          <w:p w14:paraId="7A00ECE3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 xml:space="preserve">Redovna profesorka Smiljka Tomanović i </w:t>
            </w: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n-US" w:eastAsia="en-US"/>
              </w:rPr>
              <w:t>vanredni profesor Dragan Stanojević</w:t>
            </w:r>
          </w:p>
        </w:tc>
      </w:tr>
      <w:tr w14:paraId="740F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04CEE8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Nivo kursa</w:t>
            </w:r>
          </w:p>
        </w:tc>
        <w:tc>
          <w:tcPr>
            <w:tcW w:w="8100" w:type="dxa"/>
          </w:tcPr>
          <w:p w14:paraId="2267680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Izborni, na osnovnim studijama</w:t>
            </w:r>
          </w:p>
        </w:tc>
      </w:tr>
      <w:tr w14:paraId="07A5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561298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Status kursa</w:t>
            </w:r>
          </w:p>
        </w:tc>
        <w:tc>
          <w:tcPr>
            <w:tcW w:w="8100" w:type="dxa"/>
          </w:tcPr>
          <w:p w14:paraId="7B83BAE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n-US" w:eastAsia="en-US"/>
              </w:rPr>
              <w:t xml:space="preserve">Izborni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na IV godini sociologije</w:t>
            </w:r>
          </w:p>
        </w:tc>
      </w:tr>
      <w:tr w14:paraId="1510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04E1FD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Br. kredita</w:t>
            </w:r>
          </w:p>
        </w:tc>
        <w:tc>
          <w:tcPr>
            <w:tcW w:w="8100" w:type="dxa"/>
          </w:tcPr>
          <w:p w14:paraId="5027771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Ukupno za jedan semestar 6</w:t>
            </w:r>
          </w:p>
        </w:tc>
      </w:tr>
      <w:tr w14:paraId="1D23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A55310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Semestar</w:t>
            </w:r>
          </w:p>
        </w:tc>
        <w:tc>
          <w:tcPr>
            <w:tcW w:w="8100" w:type="dxa"/>
          </w:tcPr>
          <w:p w14:paraId="2146331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VIII (za studente sociologije)</w:t>
            </w:r>
          </w:p>
        </w:tc>
      </w:tr>
      <w:tr w14:paraId="36D8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72009A0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Sadržaj kursa</w:t>
            </w:r>
          </w:p>
        </w:tc>
        <w:tc>
          <w:tcPr>
            <w:tcW w:w="8100" w:type="dxa"/>
          </w:tcPr>
          <w:p w14:paraId="1C20F16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Kurs pokriva osnovno teorijsko i empirijsko znanje u sociološkom proučavanju mladih, omladine, adolescencije, studenata i neformalnih omladinskih grupa i pokreta. Obuhvata pregled socioloških teorija omladine, savremene teorije o mladima u pluralističkom društvu, objašnjava proces socijalizacije i karakteristike kultura i subkultura mladih, generacijske i rodne razlike i odnose, osobenosti obrazovanja, rada, porodičnih odnosa i slobodnog vremena i pruža saznanja iz oblasti političke participacije i socijalnog aktivizma mladih.</w:t>
            </w:r>
          </w:p>
        </w:tc>
      </w:tr>
      <w:tr w14:paraId="5043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A488EE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Cilj kursa</w:t>
            </w:r>
          </w:p>
        </w:tc>
        <w:tc>
          <w:tcPr>
            <w:tcW w:w="8100" w:type="dxa"/>
          </w:tcPr>
          <w:p w14:paraId="0C9F246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Osposobljavanje studenata za uočavanje osnovnih karakteristika društvenog položaja i orijentacija mladih u savremenom pluralističkom društvu, kao i rešavanje pojedinih konkretnih društvenih problema sa kojima se mladi suočavaju danas.</w:t>
            </w:r>
          </w:p>
        </w:tc>
      </w:tr>
      <w:tr w14:paraId="07B5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0AD7F2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Oblik nastave i br. časova</w:t>
            </w:r>
          </w:p>
        </w:tc>
        <w:tc>
          <w:tcPr>
            <w:tcW w:w="8100" w:type="dxa"/>
          </w:tcPr>
          <w:p w14:paraId="2AF4ADA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  <w:lang w:val="sr-Latn-RS" w:eastAsia="en-US"/>
              </w:rPr>
              <w:t xml:space="preserve">Jedan semestar, 15 x 2 čas predavanja i 15 x 2 časa vežbi; </w:t>
            </w:r>
          </w:p>
        </w:tc>
      </w:tr>
      <w:tr w14:paraId="77B9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F35175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Preduslovi</w:t>
            </w:r>
          </w:p>
        </w:tc>
        <w:tc>
          <w:tcPr>
            <w:tcW w:w="8100" w:type="dxa"/>
          </w:tcPr>
          <w:p w14:paraId="12CDAED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 xml:space="preserve">Za uspešno pohađanje kursa potrebni su odslušani kursevi sociologije porodice, sociologije politike, sociologije rada I sociologije grada </w:t>
            </w:r>
          </w:p>
        </w:tc>
      </w:tr>
      <w:tr w14:paraId="082C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5B7326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Obaveze studenata</w:t>
            </w:r>
          </w:p>
        </w:tc>
        <w:tc>
          <w:tcPr>
            <w:tcW w:w="8100" w:type="dxa"/>
          </w:tcPr>
          <w:p w14:paraId="3014740D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Redovno pohađanje i aktivno učestvovanje u nastavi: predavanjima i vežbama;</w:t>
            </w:r>
          </w:p>
          <w:p w14:paraId="1BB4F52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Izrada ispitnog rada.</w:t>
            </w:r>
          </w:p>
        </w:tc>
      </w:tr>
      <w:tr w14:paraId="72B5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EB6F94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Literatura i izvori podataka</w:t>
            </w:r>
          </w:p>
        </w:tc>
        <w:tc>
          <w:tcPr>
            <w:tcW w:w="8100" w:type="dxa"/>
          </w:tcPr>
          <w:p w14:paraId="0C858AC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Obavezna literatura:</w:t>
            </w:r>
          </w:p>
          <w:p w14:paraId="7A29F5C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 xml:space="preserve">Tomanović, Stanojević, Jarić, Mojić, Dragišić Labaš, Ljubičić, Živadinović (2012)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sr-Latn-RS" w:eastAsia="en-US"/>
              </w:rPr>
              <w:t>Mladi – naša sadašnjost. Istraživanje socijalnih biografija mladih u Srbiji,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 xml:space="preserve"> Čigoja, ISI FF, Beograd.</w:t>
            </w:r>
          </w:p>
          <w:p w14:paraId="36C65B9C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 w:bidi="ar-SA"/>
              </w:rPr>
              <w:t xml:space="preserve">Tomanović, S. (2021) </w:t>
            </w:r>
            <w:r>
              <w:rPr>
                <w:rFonts w:ascii="Arial" w:hAnsi="Arial" w:eastAsia="Times New Roman" w:cs="Arial"/>
                <w:bCs/>
                <w:i/>
                <w:iCs/>
                <w:color w:val="000000"/>
                <w:sz w:val="20"/>
                <w:szCs w:val="20"/>
                <w:lang w:val="sr-Latn-RS" w:eastAsia="en-US" w:bidi="ar-SA"/>
              </w:rPr>
              <w:t>Na svom putu. Longitudinalno kvalitativno istraživanje socijalnih biografija mladih</w:t>
            </w:r>
            <w:r>
              <w:rPr>
                <w:rFonts w:ascii="Arial" w:hAnsi="Arial" w:eastAsia="Times New Roman" w:cs="Arial"/>
                <w:bCs/>
                <w:iCs/>
                <w:color w:val="000000"/>
                <w:sz w:val="20"/>
                <w:szCs w:val="20"/>
                <w:lang w:val="sr-Latn-RS" w:eastAsia="en-US" w:bidi="ar-SA"/>
              </w:rPr>
              <w:t>. Beograd: Univerzitet, Filozofski fakultet, Institut za sociološka istraživanja</w:t>
            </w:r>
            <w:r>
              <w:rPr>
                <w:rFonts w:hint="default" w:ascii="Arial" w:hAnsi="Arial" w:eastAsia="Times New Roman" w:cs="Arial"/>
                <w:bCs/>
                <w:iCs/>
                <w:color w:val="000000"/>
                <w:sz w:val="20"/>
                <w:szCs w:val="20"/>
                <w:lang w:val="en-US" w:eastAsia="en-US" w:bidi="ar-SA"/>
              </w:rPr>
              <w:t>.</w:t>
            </w:r>
          </w:p>
        </w:tc>
      </w:tr>
      <w:tr w14:paraId="052F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0C36D6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Način ocenjivanja</w:t>
            </w:r>
          </w:p>
        </w:tc>
        <w:tc>
          <w:tcPr>
            <w:tcW w:w="8100" w:type="dxa"/>
          </w:tcPr>
          <w:p w14:paraId="5448BAB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 xml:space="preserve">Učešće na vežbama </w:t>
            </w: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n-US" w:eastAsia="en-US"/>
              </w:rPr>
              <w:t xml:space="preserve">na </w:t>
            </w: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lang w:val="en-US" w:eastAsia="en-US"/>
              </w:rPr>
              <w:t xml:space="preserve">platformi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sr-Latn-RS" w:eastAsia="en-US"/>
              </w:rPr>
              <w:t>20 bodova, ispitni rad 40 bodova, usmeni ispit 40 bodova</w:t>
            </w:r>
          </w:p>
        </w:tc>
      </w:tr>
    </w:tbl>
    <w:p w14:paraId="7A1C866C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</w:pPr>
    </w:p>
    <w:p w14:paraId="335DCBD4">
      <w:pPr>
        <w:spacing w:after="0" w:line="240" w:lineRule="auto"/>
        <w:rPr>
          <w:rFonts w:ascii="Arial" w:hAnsi="Arial" w:eastAsia="Times New Roman" w:cs="Arial"/>
          <w:b/>
          <w:color w:val="000000"/>
          <w:sz w:val="20"/>
          <w:szCs w:val="20"/>
          <w:u w:val="single"/>
          <w:lang w:val="sr-Latn-RS" w:eastAsia="en-US"/>
        </w:rPr>
      </w:pPr>
    </w:p>
    <w:p w14:paraId="306161C1">
      <w:pPr>
        <w:spacing w:after="0" w:line="240" w:lineRule="auto"/>
        <w:rPr>
          <w:rFonts w:ascii="Arial" w:hAnsi="Arial" w:eastAsia="Times New Roman" w:cs="Arial"/>
          <w:b/>
          <w:color w:val="000000"/>
          <w:sz w:val="20"/>
          <w:szCs w:val="20"/>
          <w:u w:val="single"/>
          <w:lang w:val="sr-Latn-RS" w:eastAsia="en-US"/>
        </w:rPr>
      </w:pPr>
    </w:p>
    <w:p w14:paraId="22EFE582">
      <w:pPr>
        <w:spacing w:after="0" w:line="240" w:lineRule="auto"/>
        <w:rPr>
          <w:rFonts w:ascii="Arial" w:hAnsi="Arial" w:eastAsia="Times New Roman" w:cs="Arial"/>
          <w:b/>
          <w:color w:val="000000"/>
          <w:sz w:val="20"/>
          <w:szCs w:val="20"/>
          <w:u w:val="single"/>
          <w:lang w:val="sr-Latn-RS" w:eastAsia="en-US"/>
        </w:rPr>
      </w:pPr>
    </w:p>
    <w:p w14:paraId="68446F23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</w:pPr>
      <w:r>
        <w:rPr>
          <w:rFonts w:ascii="Arial" w:hAnsi="Arial" w:eastAsia="Times New Roman" w:cs="Arial"/>
          <w:b/>
          <w:color w:val="000000"/>
          <w:sz w:val="20"/>
          <w:szCs w:val="20"/>
          <w:u w:val="single"/>
          <w:lang w:val="sr-Latn-RS" w:eastAsia="en-US"/>
        </w:rPr>
        <w:t>PLAN KURSA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 xml:space="preserve">  </w:t>
      </w:r>
    </w:p>
    <w:p w14:paraId="2468736C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</w:pPr>
    </w:p>
    <w:p w14:paraId="561B6F14">
      <w:pPr>
        <w:numPr>
          <w:numId w:val="0"/>
        </w:numPr>
        <w:spacing w:after="0" w:line="240" w:lineRule="auto"/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</w:pPr>
    </w:p>
    <w:p w14:paraId="430C43E3">
      <w:pPr>
        <w:numPr>
          <w:ilvl w:val="0"/>
          <w:numId w:val="1"/>
        </w:numPr>
        <w:ind w:leftChars="0"/>
        <w:rPr>
          <w:rFonts w:ascii="Arial" w:hAnsi="Arial" w:cs="Arial"/>
          <w:color w:val="000000" w:themeColor="text1"/>
          <w:sz w:val="20"/>
          <w:szCs w:val="20"/>
          <w:lang w:val="sr-Latn-R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sr-Latn-RS"/>
          <w14:textFill>
            <w14:solidFill>
              <w14:schemeClr w14:val="tx1"/>
            </w14:solidFill>
          </w14:textFill>
        </w:rPr>
        <w:t>Uvodni čas: upoznavanje sa kursom i načinom rada</w:t>
      </w:r>
    </w:p>
    <w:p w14:paraId="5DF7E767">
      <w:pPr>
        <w:numPr>
          <w:numId w:val="0"/>
        </w:numPr>
        <w:spacing w:after="0" w:line="240" w:lineRule="auto"/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</w:pPr>
    </w:p>
    <w:p w14:paraId="0429CBCD">
      <w:pPr>
        <w:numPr>
          <w:ilvl w:val="0"/>
          <w:numId w:val="1"/>
        </w:numPr>
        <w:spacing w:after="0" w:line="240" w:lineRule="auto"/>
        <w:ind w:left="0" w:leftChars="0" w:firstLine="0" w:firstLineChars="0"/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</w:pPr>
      <w:r>
        <w:rPr>
          <w:rFonts w:hint="default" w:ascii="Arial" w:hAnsi="Arial" w:eastAsia="Times New Roman" w:cs="Arial"/>
          <w:b/>
          <w:color w:val="auto"/>
          <w:sz w:val="20"/>
          <w:szCs w:val="20"/>
          <w:lang w:val="en-US" w:eastAsia="en-US"/>
        </w:rPr>
        <w:t>sedmica</w:t>
      </w:r>
    </w:p>
    <w:p w14:paraId="48952AAA">
      <w:pPr>
        <w:numPr>
          <w:numId w:val="0"/>
        </w:numPr>
        <w:spacing w:after="0" w:line="240" w:lineRule="auto"/>
        <w:ind w:leftChars="0"/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</w:pPr>
      <w:r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  <w:t>Pojmovi mladi i omladina kao sociološke kategorije Prof. Smiljka Tomanović</w:t>
      </w:r>
    </w:p>
    <w:p w14:paraId="1D929560">
      <w:pPr>
        <w:spacing w:after="0" w:line="240" w:lineRule="auto"/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</w:pPr>
    </w:p>
    <w:p w14:paraId="1B7940A5">
      <w:pPr>
        <w:numPr>
          <w:numId w:val="0"/>
        </w:numPr>
        <w:spacing w:after="0" w:line="240" w:lineRule="auto"/>
        <w:ind w:leftChars="0"/>
        <w:rPr>
          <w:rFonts w:ascii="Arial" w:hAnsi="Arial" w:eastAsia="Times New Roman" w:cs="Arial"/>
          <w:b/>
          <w:color w:val="000000"/>
          <w:sz w:val="20"/>
          <w:szCs w:val="20"/>
          <w:lang w:val="sr-Latn-RS" w:eastAsia="en-US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>Tomanović, S. (2012) „</w:t>
      </w:r>
      <w:r>
        <w:rPr>
          <w:rFonts w:ascii="Arial" w:hAnsi="Arial" w:eastAsia="ArialMT" w:cs="Arial"/>
          <w:color w:val="000000"/>
          <w:sz w:val="20"/>
          <w:szCs w:val="20"/>
          <w:lang w:val="sr-Latn-RS" w:eastAsia="en-US"/>
        </w:rPr>
        <w:t xml:space="preserve">Od omladine do socijalnih biografija mladih u postsocijalističkoj transformaciji društva Srbije: konceptualni i kontekstualni okvir istraživanja”,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 xml:space="preserve">u: Tomanović, S. et al.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/>
        </w:rPr>
        <w:t>Mladi – naša sadašnjost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 xml:space="preserve">.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/>
        </w:rPr>
        <w:t xml:space="preserve">Istraživanje socijalnih biografija mladih u Srbiji,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>Čigoja, ISI FF, Beograd: 10 – 13.</w:t>
      </w:r>
    </w:p>
    <w:p w14:paraId="17F5DAB4">
      <w:pPr>
        <w:spacing w:after="0" w:line="240" w:lineRule="auto"/>
        <w:rPr>
          <w:rFonts w:ascii="Arial" w:hAnsi="Arial" w:eastAsia="Times New Roman" w:cs="Arial"/>
          <w:b/>
          <w:color w:val="000000"/>
          <w:sz w:val="20"/>
          <w:szCs w:val="20"/>
          <w:lang w:val="sr-Latn-RS" w:eastAsia="en-US"/>
        </w:rPr>
      </w:pPr>
    </w:p>
    <w:p w14:paraId="618E3979">
      <w:pPr>
        <w:numPr>
          <w:ilvl w:val="0"/>
          <w:numId w:val="1"/>
        </w:numPr>
        <w:spacing w:after="0" w:line="240" w:lineRule="auto"/>
        <w:ind w:left="0" w:leftChars="0" w:firstLine="0" w:firstLineChars="0"/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</w:pPr>
      <w:r>
        <w:rPr>
          <w:rFonts w:hint="default" w:ascii="Arial" w:hAnsi="Arial" w:eastAsia="Times New Roman" w:cs="Arial"/>
          <w:b/>
          <w:color w:val="auto"/>
          <w:sz w:val="20"/>
          <w:szCs w:val="20"/>
          <w:lang w:val="en-US" w:eastAsia="en-US"/>
        </w:rPr>
        <w:t>sedmica</w:t>
      </w:r>
    </w:p>
    <w:p w14:paraId="11B806EF">
      <w:pPr>
        <w:numPr>
          <w:numId w:val="0"/>
        </w:numPr>
        <w:spacing w:after="0" w:line="240" w:lineRule="auto"/>
        <w:ind w:leftChars="0"/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</w:pPr>
      <w:r>
        <w:rPr>
          <w:rFonts w:hint="default" w:ascii="Arial" w:hAnsi="Arial" w:eastAsia="Times New Roman" w:cs="Arial"/>
          <w:b/>
          <w:bCs/>
          <w:color w:val="auto"/>
          <w:sz w:val="20"/>
          <w:szCs w:val="20"/>
          <w:lang w:val="en-US" w:eastAsia="en-US"/>
        </w:rPr>
        <w:t>Pristup</w:t>
      </w:r>
      <w:r>
        <w:rPr>
          <w:rFonts w:hint="default" w:ascii="Arial" w:hAnsi="Arial" w:eastAsia="Times New Roman" w:cs="Arial"/>
          <w:color w:val="auto"/>
          <w:sz w:val="20"/>
          <w:szCs w:val="20"/>
          <w:lang w:val="en-US" w:eastAsia="en-US"/>
        </w:rPr>
        <w:t xml:space="preserve"> t</w:t>
      </w:r>
      <w:r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  <w:t>ranzicija u odraslost</w:t>
      </w:r>
      <w:r>
        <w:rPr>
          <w:rFonts w:hint="default" w:ascii="Arial" w:hAnsi="Arial" w:eastAsia="Times New Roman" w:cs="Arial"/>
          <w:b/>
          <w:color w:val="auto"/>
          <w:sz w:val="20"/>
          <w:szCs w:val="20"/>
          <w:lang w:val="en-US" w:eastAsia="en-US"/>
        </w:rPr>
        <w:t xml:space="preserve"> </w:t>
      </w:r>
      <w:r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  <w:t>Prof. Smiljka Tomanović</w:t>
      </w:r>
    </w:p>
    <w:p w14:paraId="6F71BA30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>Tomanović, S. (2012) „</w:t>
      </w:r>
      <w:r>
        <w:rPr>
          <w:rFonts w:ascii="Arial" w:hAnsi="Arial" w:eastAsia="ArialMT" w:cs="Arial"/>
          <w:color w:val="000000"/>
          <w:sz w:val="20"/>
          <w:szCs w:val="20"/>
          <w:lang w:val="sr-Latn-RS" w:eastAsia="en-US"/>
        </w:rPr>
        <w:t>Tranzicija (prelazak) u odraslost: tempo, obeležja i promene”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 xml:space="preserve"> u: Tomanović, S. et al.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/>
        </w:rPr>
        <w:t>Mladi – naša sadašnjost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 xml:space="preserve">.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/>
        </w:rPr>
        <w:t xml:space="preserve">Istraživanje socijalnih biografija mladih u Srbiji,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 xml:space="preserve">Čigoja, ISI FF, Beograd: 81 – 95. </w:t>
      </w:r>
    </w:p>
    <w:p w14:paraId="7C3AAB88">
      <w:pPr>
        <w:spacing w:after="0" w:line="240" w:lineRule="auto"/>
        <w:jc w:val="both"/>
        <w:rPr>
          <w:rFonts w:ascii="Arial" w:hAnsi="Arial" w:eastAsia="Times New Roman" w:cs="Arial"/>
          <w:b/>
          <w:bCs/>
          <w:i/>
          <w:iCs/>
          <w:color w:val="000000"/>
          <w:sz w:val="20"/>
          <w:szCs w:val="20"/>
          <w:lang w:val="sr-Latn-RS" w:eastAsia="en-US"/>
        </w:rPr>
      </w:pPr>
      <w:r>
        <w:rPr>
          <w:rFonts w:ascii="Arial" w:hAnsi="Arial" w:eastAsia="Times New Roman" w:cs="Arial"/>
          <w:bCs/>
          <w:iCs/>
          <w:color w:val="000000"/>
          <w:sz w:val="20"/>
          <w:szCs w:val="20"/>
          <w:lang w:val="sr-Latn-RS" w:eastAsia="en-US"/>
        </w:rPr>
        <w:t xml:space="preserve">Lavrič, Miran, Smiljka Tomanović, Mirna Jusić (2019) </w:t>
      </w:r>
      <w:r>
        <w:rPr>
          <w:rFonts w:ascii="Arial" w:hAnsi="Arial" w:eastAsia="Times New Roman" w:cs="Arial"/>
          <w:bCs/>
          <w:i/>
          <w:iCs/>
          <w:color w:val="000000"/>
          <w:sz w:val="20"/>
          <w:szCs w:val="20"/>
          <w:lang w:val="sr-Latn-RS" w:eastAsia="en-US"/>
        </w:rPr>
        <w:t>Youth</w:t>
      </w:r>
      <w:r>
        <w:rPr>
          <w:rFonts w:ascii="Arial" w:hAnsi="Arial" w:eastAsia="Times New Roman" w:cs="Arial"/>
          <w:bCs/>
          <w:i/>
          <w:iCs/>
          <w:color w:val="000000"/>
          <w:sz w:val="20"/>
          <w:szCs w:val="20"/>
          <w:lang w:val="sr-Latn-CS" w:eastAsia="en-US"/>
        </w:rPr>
        <w:t xml:space="preserve"> Study Southeast Europe 2018/2019</w:t>
      </w:r>
      <w:r>
        <w:rPr>
          <w:rFonts w:ascii="Arial" w:hAnsi="Arial" w:eastAsia="Times New Roman" w:cs="Arial"/>
          <w:bCs/>
          <w:iCs/>
          <w:color w:val="000000"/>
          <w:sz w:val="20"/>
          <w:szCs w:val="20"/>
          <w:lang w:val="sr-Latn-CS" w:eastAsia="en-US"/>
        </w:rPr>
        <w:t xml:space="preserve">,  Friedrich-Ebert-Stiftung, Berlin; </w:t>
      </w:r>
      <w:r>
        <w:rPr>
          <w:rFonts w:ascii="Arial" w:hAnsi="Arial" w:eastAsia="Times New Roman" w:cs="Arial"/>
          <w:bCs/>
          <w:iCs/>
          <w:color w:val="000000"/>
          <w:sz w:val="20"/>
          <w:szCs w:val="20"/>
          <w:lang w:val="en-US" w:eastAsia="en-US"/>
        </w:rPr>
        <w:t>Families and the transition to adulthood</w:t>
      </w:r>
      <w:r>
        <w:rPr>
          <w:rFonts w:ascii="Arial" w:hAnsi="Arial" w:eastAsia="Times New Roman" w:cs="Arial"/>
          <w:b/>
          <w:bCs/>
          <w:iCs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hAnsi="Arial" w:eastAsia="Times New Roman" w:cs="Arial"/>
          <w:bCs/>
          <w:iCs/>
          <w:color w:val="000000"/>
          <w:sz w:val="20"/>
          <w:szCs w:val="20"/>
          <w:lang w:val="en-US" w:eastAsia="en-US"/>
        </w:rPr>
        <w:t xml:space="preserve"> 85 – 98. </w:t>
      </w:r>
    </w:p>
    <w:p w14:paraId="45CC0CBB">
      <w:pPr>
        <w:spacing w:after="0" w:line="240" w:lineRule="auto"/>
        <w:rPr>
          <w:rFonts w:ascii="Arial" w:hAnsi="Arial" w:eastAsia="Times New Roman" w:cs="Arial"/>
          <w:b/>
          <w:color w:val="000000"/>
          <w:sz w:val="20"/>
          <w:szCs w:val="20"/>
          <w:lang w:val="sr-Latn-RS" w:eastAsia="en-US"/>
        </w:rPr>
      </w:pPr>
    </w:p>
    <w:p w14:paraId="44E9BD84">
      <w:pPr>
        <w:spacing w:after="0" w:line="240" w:lineRule="auto"/>
        <w:rPr>
          <w:rFonts w:hint="default" w:ascii="Arial" w:hAnsi="Arial" w:eastAsia="Times New Roman" w:cs="Arial"/>
          <w:color w:val="auto"/>
          <w:sz w:val="20"/>
          <w:szCs w:val="20"/>
          <w:highlight w:val="none"/>
          <w:lang w:val="en-US" w:eastAsia="en-US"/>
        </w:rPr>
      </w:pPr>
      <w:r>
        <w:rPr>
          <w:rFonts w:hint="default" w:ascii="Arial" w:hAnsi="Arial" w:eastAsia="Times New Roman" w:cs="Arial"/>
          <w:b/>
          <w:color w:val="auto"/>
          <w:sz w:val="20"/>
          <w:szCs w:val="20"/>
          <w:highlight w:val="none"/>
          <w:lang w:val="en-US" w:eastAsia="en-US"/>
        </w:rPr>
        <w:t>4</w:t>
      </w:r>
      <w:r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  <w:t>. Mladi i obrazov</w:t>
      </w:r>
      <w:r>
        <w:rPr>
          <w:rFonts w:hint="default" w:ascii="Arial" w:hAnsi="Arial" w:eastAsia="Times New Roman" w:cs="Arial"/>
          <w:b/>
          <w:color w:val="auto"/>
          <w:sz w:val="20"/>
          <w:szCs w:val="20"/>
          <w:highlight w:val="none"/>
          <w:lang w:val="en-US" w:eastAsia="en-US"/>
        </w:rPr>
        <w:t xml:space="preserve">no radne tranzicije </w:t>
      </w:r>
    </w:p>
    <w:p w14:paraId="56184F36">
      <w:pPr>
        <w:spacing w:after="0" w:line="240" w:lineRule="auto"/>
        <w:jc w:val="both"/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</w:pPr>
      <w:r>
        <w:rPr>
          <w:rFonts w:hint="default" w:ascii="Arial" w:hAnsi="Arial" w:eastAsia="Times New Roman" w:cs="Arial"/>
          <w:b/>
          <w:color w:val="auto"/>
          <w:sz w:val="20"/>
          <w:szCs w:val="20"/>
          <w:highlight w:val="none"/>
          <w:lang w:val="en-US" w:eastAsia="en-US"/>
        </w:rPr>
        <w:t>prof</w:t>
      </w:r>
      <w:r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  <w:t>. Dragan Stanojević</w:t>
      </w:r>
    </w:p>
    <w:p w14:paraId="7DA3B7C9">
      <w:pPr>
        <w:spacing w:after="0" w:line="240" w:lineRule="auto"/>
        <w:jc w:val="both"/>
        <w:rPr>
          <w:rFonts w:ascii="Arial" w:hAnsi="Arial" w:eastAsia="Times New Roman" w:cs="Arial"/>
          <w:b/>
          <w:color w:val="000000"/>
          <w:sz w:val="20"/>
          <w:szCs w:val="20"/>
          <w:highlight w:val="none"/>
          <w:lang w:val="sr-Latn-RS" w:eastAsia="en-US"/>
        </w:rPr>
      </w:pPr>
    </w:p>
    <w:p w14:paraId="6AFCC587">
      <w:pPr>
        <w:spacing w:after="0" w:line="240" w:lineRule="auto"/>
        <w:jc w:val="both"/>
        <w:rPr>
          <w:rFonts w:ascii="Arial" w:hAnsi="Arial" w:eastAsia="Times New Roman" w:cs="Arial"/>
          <w:b/>
          <w:bCs/>
          <w:i/>
          <w:iCs/>
          <w:color w:val="000000"/>
          <w:sz w:val="20"/>
          <w:szCs w:val="20"/>
          <w:highlight w:val="none"/>
          <w:lang w:val="en-US" w:eastAsia="en-US"/>
        </w:rPr>
      </w:pPr>
      <w:r>
        <w:rPr>
          <w:rFonts w:ascii="Arial" w:hAnsi="Arial" w:eastAsia="Times New Roman" w:cs="Arial"/>
          <w:color w:val="000000"/>
          <w:sz w:val="20"/>
          <w:szCs w:val="20"/>
          <w:highlight w:val="none"/>
          <w:lang w:val="sr-Latn-RS" w:eastAsia="en-US"/>
        </w:rPr>
        <w:t>Dragan Stanojević (2013) „Međugeneracijska obrazovna pokretljivost u Srbiji u XX veku“, u 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highlight w:val="none"/>
          <w:lang w:val="sr-Latn-RS" w:eastAsia="en-US"/>
        </w:rPr>
        <w:t>Promene osnovnih struktura društva Srbije u periodu ubrzane transformacije</w:t>
      </w:r>
      <w:r>
        <w:rPr>
          <w:rFonts w:ascii="Arial" w:hAnsi="Arial" w:eastAsia="Times New Roman" w:cs="Arial"/>
          <w:color w:val="000000"/>
          <w:sz w:val="20"/>
          <w:szCs w:val="20"/>
          <w:highlight w:val="none"/>
          <w:lang w:val="sr-Latn-RS" w:eastAsia="en-US"/>
        </w:rPr>
        <w:t xml:space="preserve">, ur. Mladen Lazić i Slobodan Cvejić, ISI FF: Beograd. </w:t>
      </w:r>
    </w:p>
    <w:p w14:paraId="7E32AE32">
      <w:pPr>
        <w:spacing w:after="0" w:line="240" w:lineRule="auto"/>
        <w:jc w:val="both"/>
        <w:rPr>
          <w:rFonts w:ascii="Arial" w:hAnsi="Arial" w:eastAsia="Times New Roman" w:cs="Arial"/>
          <w:b/>
          <w:bCs/>
          <w:i/>
          <w:iCs/>
          <w:color w:val="000000"/>
          <w:sz w:val="20"/>
          <w:szCs w:val="20"/>
          <w:highlight w:val="none"/>
          <w:lang w:val="en-GB" w:eastAsia="en-US"/>
        </w:rPr>
      </w:pPr>
      <w:r>
        <w:rPr>
          <w:rFonts w:ascii="Arial" w:hAnsi="Arial" w:eastAsia="Times New Roman" w:cs="Arial"/>
          <w:color w:val="000000"/>
          <w:sz w:val="20"/>
          <w:szCs w:val="20"/>
          <w:highlight w:val="none"/>
          <w:lang w:val="en-GB" w:eastAsia="en-US"/>
        </w:rPr>
        <w:t>Miran Lavrič, Smiljka Tomanović and Mirna Jusić (2019) 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highlight w:val="none"/>
          <w:lang w:val="en-GB" w:eastAsia="en-US"/>
        </w:rPr>
        <w:t>Education, Youth Study Southeast Europe 2018/2019</w:t>
      </w:r>
      <w:r>
        <w:rPr>
          <w:rFonts w:ascii="Arial" w:hAnsi="Arial" w:eastAsia="Times New Roman" w:cs="Arial"/>
          <w:color w:val="000000"/>
          <w:sz w:val="20"/>
          <w:szCs w:val="20"/>
          <w:highlight w:val="none"/>
          <w:lang w:val="en-GB" w:eastAsia="en-US"/>
        </w:rPr>
        <w:t xml:space="preserve">, FES: 15-24. 25-36. </w:t>
      </w:r>
    </w:p>
    <w:p w14:paraId="7951B291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0"/>
          <w:szCs w:val="20"/>
          <w:highlight w:val="none"/>
          <w:lang w:val="en-GB" w:eastAsia="en-US"/>
        </w:rPr>
      </w:pPr>
    </w:p>
    <w:p w14:paraId="5EFF329C">
      <w:pPr>
        <w:spacing w:after="0" w:line="240" w:lineRule="auto"/>
        <w:rPr>
          <w:rFonts w:ascii="Arial" w:hAnsi="Arial" w:eastAsia="Times New Roman" w:cs="Arial"/>
          <w:color w:val="auto"/>
          <w:sz w:val="20"/>
          <w:szCs w:val="20"/>
          <w:highlight w:val="none"/>
          <w:lang w:val="sr-Latn-RS" w:eastAsia="en-US"/>
        </w:rPr>
      </w:pPr>
      <w:r>
        <w:rPr>
          <w:rFonts w:hint="default" w:ascii="Arial" w:hAnsi="Arial" w:eastAsia="Times New Roman" w:cs="Arial"/>
          <w:b/>
          <w:color w:val="auto"/>
          <w:sz w:val="20"/>
          <w:szCs w:val="20"/>
          <w:highlight w:val="none"/>
          <w:lang w:val="en-US" w:eastAsia="en-US"/>
        </w:rPr>
        <w:t>5</w:t>
      </w:r>
      <w:r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  <w:t>. Kulturni ukusi mladih i načini provođenja slobodnog vremena</w:t>
      </w:r>
      <w:r>
        <w:rPr>
          <w:rFonts w:hint="default" w:ascii="Arial" w:hAnsi="Arial" w:eastAsia="Times New Roman" w:cs="Arial"/>
          <w:b/>
          <w:color w:val="auto"/>
          <w:sz w:val="20"/>
          <w:szCs w:val="20"/>
          <w:highlight w:val="none"/>
          <w:lang w:val="en-US" w:eastAsia="en-US"/>
        </w:rPr>
        <w:t>.</w:t>
      </w:r>
      <w:r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  <w:t xml:space="preserve"> Identitet mladih i potkulturni stilovi života</w:t>
      </w:r>
    </w:p>
    <w:p w14:paraId="7F4583D4">
      <w:pPr>
        <w:spacing w:after="0" w:line="240" w:lineRule="auto"/>
        <w:rPr>
          <w:rFonts w:ascii="Arial" w:hAnsi="Arial" w:eastAsia="Times New Roman" w:cs="Arial"/>
          <w:b/>
          <w:color w:val="000000"/>
          <w:sz w:val="20"/>
          <w:szCs w:val="20"/>
          <w:highlight w:val="none"/>
          <w:lang w:val="sr-Latn-RS" w:eastAsia="en-US"/>
        </w:rPr>
      </w:pPr>
      <w:r>
        <w:rPr>
          <w:rFonts w:hint="default" w:ascii="Arial" w:hAnsi="Arial" w:eastAsia="Times New Roman" w:cs="Arial"/>
          <w:b/>
          <w:color w:val="000000"/>
          <w:sz w:val="20"/>
          <w:szCs w:val="20"/>
          <w:highlight w:val="none"/>
          <w:lang w:val="en-US" w:eastAsia="en-US"/>
        </w:rPr>
        <w:t>prof</w:t>
      </w:r>
      <w:r>
        <w:rPr>
          <w:rFonts w:ascii="Arial" w:hAnsi="Arial" w:eastAsia="Times New Roman" w:cs="Arial"/>
          <w:b/>
          <w:color w:val="000000"/>
          <w:sz w:val="20"/>
          <w:szCs w:val="20"/>
          <w:highlight w:val="none"/>
          <w:lang w:val="sr-Latn-RS" w:eastAsia="en-US"/>
        </w:rPr>
        <w:t>. Dragan Stanojević</w:t>
      </w:r>
    </w:p>
    <w:p w14:paraId="28DF5135">
      <w:pPr>
        <w:spacing w:after="0" w:line="240" w:lineRule="auto"/>
        <w:rPr>
          <w:rFonts w:ascii="Arial" w:hAnsi="Arial" w:eastAsia="Times New Roman" w:cs="Arial"/>
          <w:b/>
          <w:bCs/>
          <w:i/>
          <w:iCs/>
          <w:color w:val="000000"/>
          <w:sz w:val="20"/>
          <w:szCs w:val="20"/>
          <w:highlight w:val="none"/>
          <w:lang w:val="sr-Latn-RS" w:eastAsia="en-US"/>
        </w:rPr>
      </w:pPr>
      <w:r>
        <w:rPr>
          <w:rFonts w:ascii="Arial" w:hAnsi="Arial" w:eastAsia="Times New Roman" w:cs="Arial"/>
          <w:b/>
          <w:color w:val="000000"/>
          <w:sz w:val="20"/>
          <w:szCs w:val="20"/>
          <w:highlight w:val="none"/>
          <w:lang w:val="sr-Latn-RS" w:eastAsia="en-US"/>
        </w:rPr>
        <w:t>PS:</w:t>
      </w:r>
      <w:r>
        <w:rPr>
          <w:rFonts w:ascii="Arial" w:hAnsi="Arial" w:eastAsia="Times New Roman" w:cs="Arial"/>
          <w:color w:val="000000"/>
          <w:sz w:val="20"/>
          <w:szCs w:val="20"/>
          <w:highlight w:val="none"/>
          <w:lang w:val="sr-Latn-RS" w:eastAsia="en-US"/>
        </w:rPr>
        <w:t xml:space="preserve"> Spasić, Ivana (2010) „Kulturni obrasci i svakodnevni život u Srbiji posle 2000. godine“, u: S. Cvejić (ur.)  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highlight w:val="none"/>
          <w:lang w:val="sr-Latn-RS" w:eastAsia="en-US"/>
        </w:rPr>
        <w:t>Suživot sa reformama: građani Srbije pred izazovima "tranzicijskog" nasleđa</w:t>
      </w:r>
      <w:r>
        <w:rPr>
          <w:rFonts w:ascii="Arial" w:hAnsi="Arial" w:eastAsia="Times New Roman" w:cs="Arial"/>
          <w:color w:val="000000"/>
          <w:sz w:val="20"/>
          <w:szCs w:val="20"/>
          <w:highlight w:val="none"/>
          <w:lang w:val="sr-Latn-RS" w:eastAsia="en-US"/>
        </w:rPr>
        <w:t xml:space="preserve">, ISIFF: Beograd,  171-204. </w:t>
      </w:r>
    </w:p>
    <w:p w14:paraId="1A3B1507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</w:pPr>
    </w:p>
    <w:p w14:paraId="67A27EEA">
      <w:pPr>
        <w:spacing w:after="0" w:line="240" w:lineRule="auto"/>
        <w:rPr>
          <w:rFonts w:ascii="Arial" w:hAnsi="Arial" w:eastAsia="Times New Roman" w:cs="Arial"/>
          <w:b/>
          <w:bCs/>
          <w:i/>
          <w:iCs/>
          <w:color w:val="000000"/>
          <w:sz w:val="20"/>
          <w:szCs w:val="20"/>
          <w:lang w:val="sr-Latn-RS" w:eastAsia="en-US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 xml:space="preserve">Blum-Ross, A., Donoso, V., Dinh, T., Mascheroni, G., O’Neill, B., Riesmeyer, C., and Stoilova,  M. (2018). Looking forward: Technological and social change in the lives of European children and young people. Report for the ICT Coalition for Children Online. Brussels: ICT Coalition. (Izabrane stranice) </w:t>
      </w:r>
    </w:p>
    <w:p w14:paraId="38828EDB">
      <w:pPr>
        <w:spacing w:after="0" w:line="240" w:lineRule="auto"/>
        <w:rPr>
          <w:rFonts w:ascii="Arial" w:hAnsi="Arial" w:eastAsia="Times New Roman" w:cs="Arial"/>
          <w:b/>
          <w:bCs/>
          <w:i/>
          <w:iCs/>
          <w:color w:val="000000"/>
          <w:sz w:val="20"/>
          <w:szCs w:val="20"/>
          <w:lang w:val="en-GB" w:eastAsia="en-US"/>
        </w:rPr>
      </w:pPr>
    </w:p>
    <w:p w14:paraId="65EF4630">
      <w:pPr>
        <w:spacing w:after="0" w:line="240" w:lineRule="auto"/>
        <w:rPr>
          <w:rFonts w:ascii="Arial" w:hAnsi="Arial" w:eastAsia="Times New Roman" w:cs="Arial"/>
          <w:b/>
          <w:bCs/>
          <w:iCs/>
          <w:color w:val="auto"/>
          <w:sz w:val="20"/>
          <w:szCs w:val="20"/>
          <w:lang w:val="sr-Latn-RS" w:eastAsia="en-US"/>
        </w:rPr>
      </w:pPr>
      <w:r>
        <w:rPr>
          <w:rFonts w:hint="default" w:ascii="Arial" w:hAnsi="Arial" w:eastAsia="Times New Roman" w:cs="Arial"/>
          <w:b/>
          <w:color w:val="auto"/>
          <w:sz w:val="20"/>
          <w:szCs w:val="20"/>
          <w:lang w:val="en-US" w:eastAsia="en-US"/>
        </w:rPr>
        <w:t>6</w:t>
      </w:r>
      <w:r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  <w:t>. Autonomija, koncept ’emerging adulthood’, individualizacija i njihove kritike</w:t>
      </w:r>
      <w:r>
        <w:rPr>
          <w:rFonts w:ascii="Arial" w:hAnsi="Arial" w:eastAsia="Times New Roman" w:cs="Arial"/>
          <w:b/>
          <w:i/>
          <w:color w:val="auto"/>
          <w:sz w:val="20"/>
          <w:szCs w:val="20"/>
          <w:lang w:val="sr-Latn-RS" w:eastAsia="en-US"/>
        </w:rPr>
        <w:t xml:space="preserve">. </w:t>
      </w:r>
      <w:r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  <w:t>Identiteti i subjektiviteti u mladosti</w:t>
      </w:r>
    </w:p>
    <w:p w14:paraId="5FD2D4C9"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0"/>
          <w:lang w:val="sr-Latn-RS" w:eastAsia="en-US"/>
        </w:rPr>
      </w:pPr>
      <w:r>
        <w:rPr>
          <w:rFonts w:ascii="Arial" w:hAnsi="Arial" w:eastAsia="Times New Roman" w:cs="Arial"/>
          <w:b/>
          <w:sz w:val="20"/>
          <w:szCs w:val="20"/>
          <w:lang w:val="sr-Latn-RS" w:eastAsia="en-US"/>
        </w:rPr>
        <w:t>Prof. Smiljka Tomanović</w:t>
      </w:r>
    </w:p>
    <w:p w14:paraId="2DD79E2C">
      <w:pPr>
        <w:spacing w:after="0" w:line="240" w:lineRule="auto"/>
        <w:jc w:val="both"/>
        <w:rPr>
          <w:rFonts w:ascii="Arial" w:hAnsi="Arial" w:eastAsia="Times New Roman" w:cs="Arial"/>
          <w:b/>
          <w:i/>
          <w:color w:val="000000"/>
          <w:sz w:val="20"/>
          <w:szCs w:val="20"/>
          <w:lang w:val="sr-Latn-RS" w:eastAsia="en-US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>Ljubičić M. 2012. Psihološka separacija mladih: prilog konstrukciji integrativnog modela odrastanja. U: Tomanović S. et al. 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lang w:val="sr-Latn-RS" w:eastAsia="en-US"/>
        </w:rPr>
        <w:t>Mladi - naša sadašnjost: istraživanje socijalnih biografija mladih u Srbiji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 xml:space="preserve">. Beograd: Čigoja štampa: Institut za sociološka istraživanja Filozofskog fakulteta, str. 245-271 </w:t>
      </w:r>
    </w:p>
    <w:p w14:paraId="37DB55A9">
      <w:pPr>
        <w:spacing w:after="0" w:line="240" w:lineRule="auto"/>
        <w:jc w:val="both"/>
        <w:rPr>
          <w:rFonts w:ascii="Arial" w:hAnsi="Arial" w:eastAsia="Times New Roman" w:cs="Arial"/>
          <w:b/>
          <w:bCs/>
          <w:i/>
          <w:iCs/>
          <w:color w:val="000000"/>
          <w:sz w:val="20"/>
          <w:szCs w:val="20"/>
          <w:lang w:val="sr-Latn-RS" w:eastAsia="en-US"/>
        </w:rPr>
      </w:pPr>
    </w:p>
    <w:p w14:paraId="43DBD2F4">
      <w:pPr>
        <w:spacing w:after="0" w:line="240" w:lineRule="auto"/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</w:pPr>
    </w:p>
    <w:p w14:paraId="04D4BA6E">
      <w:pPr>
        <w:spacing w:after="0" w:line="240" w:lineRule="auto"/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</w:pPr>
      <w:r>
        <w:rPr>
          <w:rFonts w:hint="default" w:ascii="Arial" w:hAnsi="Arial" w:eastAsia="Times New Roman" w:cs="Arial"/>
          <w:b/>
          <w:color w:val="auto"/>
          <w:sz w:val="20"/>
          <w:szCs w:val="20"/>
          <w:highlight w:val="none"/>
          <w:lang w:val="en-US" w:eastAsia="en-US"/>
        </w:rPr>
        <w:t>7</w:t>
      </w:r>
      <w:r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  <w:t>. Rizična ponašanja mladih</w:t>
      </w:r>
    </w:p>
    <w:p w14:paraId="16C04229">
      <w:pPr>
        <w:spacing w:after="0" w:line="240" w:lineRule="auto"/>
        <w:rPr>
          <w:rFonts w:ascii="Arial" w:hAnsi="Arial" w:eastAsia="Times New Roman" w:cs="Arial"/>
          <w:b/>
          <w:color w:val="000000"/>
          <w:sz w:val="20"/>
          <w:szCs w:val="20"/>
          <w:highlight w:val="none"/>
          <w:lang w:val="sr-Latn-RS" w:eastAsia="en-US"/>
        </w:rPr>
      </w:pPr>
      <w:r>
        <w:rPr>
          <w:rFonts w:hint="default" w:ascii="Arial" w:hAnsi="Arial" w:eastAsia="Times New Roman" w:cs="Arial"/>
          <w:b/>
          <w:color w:val="000000"/>
          <w:sz w:val="20"/>
          <w:szCs w:val="20"/>
          <w:highlight w:val="none"/>
          <w:lang w:val="en-US" w:eastAsia="en-US"/>
        </w:rPr>
        <w:t>prof</w:t>
      </w:r>
      <w:r>
        <w:rPr>
          <w:rFonts w:ascii="Arial" w:hAnsi="Arial" w:eastAsia="Times New Roman" w:cs="Arial"/>
          <w:b/>
          <w:color w:val="000000"/>
          <w:sz w:val="20"/>
          <w:szCs w:val="20"/>
          <w:highlight w:val="none"/>
          <w:lang w:val="sr-Latn-RS" w:eastAsia="en-US"/>
        </w:rPr>
        <w:t>. Dragan Stanojević</w:t>
      </w:r>
    </w:p>
    <w:p w14:paraId="6A247510">
      <w:pPr>
        <w:spacing w:after="0" w:line="240" w:lineRule="auto"/>
        <w:jc w:val="both"/>
        <w:rPr>
          <w:rFonts w:ascii="Arial" w:hAnsi="Arial" w:eastAsia="Times New Roman" w:cs="Arial"/>
          <w:b/>
          <w:color w:val="000000"/>
          <w:sz w:val="20"/>
          <w:szCs w:val="20"/>
          <w:highlight w:val="none"/>
          <w:lang w:val="sr-Latn-RS" w:eastAsia="en-US"/>
        </w:rPr>
      </w:pPr>
    </w:p>
    <w:p w14:paraId="78EB988A">
      <w:pPr>
        <w:tabs>
          <w:tab w:val="left" w:pos="720"/>
        </w:tabs>
        <w:spacing w:after="0" w:line="240" w:lineRule="auto"/>
        <w:jc w:val="both"/>
        <w:rPr>
          <w:rFonts w:hint="default" w:ascii="Arial" w:hAnsi="Arial" w:eastAsia="Times New Roman" w:cs="Arial"/>
          <w:b/>
          <w:bCs/>
          <w:i/>
          <w:iCs/>
          <w:color w:val="000000"/>
          <w:sz w:val="20"/>
          <w:szCs w:val="20"/>
          <w:lang w:val="en-US" w:eastAsia="en-US"/>
        </w:rPr>
      </w:pPr>
      <w:bookmarkStart w:id="4" w:name="_GoBack"/>
      <w:bookmarkEnd w:id="4"/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>S</w:t>
      </w:r>
      <w:r>
        <w:rPr>
          <w:rFonts w:hint="default" w:ascii="Arial" w:hAnsi="Arial" w:eastAsia="Times New Roman" w:cs="Arial"/>
          <w:color w:val="000000"/>
          <w:sz w:val="20"/>
          <w:szCs w:val="20"/>
          <w:lang w:val="en-US" w:eastAsia="en-US"/>
        </w:rPr>
        <w:t>tanojević, D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>., Ljubičić</w:t>
      </w:r>
      <w:r>
        <w:rPr>
          <w:rFonts w:ascii="Arial" w:hAnsi="Arial" w:eastAsia="Times New Roman" w:cs="Arial"/>
          <w:color w:val="000000"/>
          <w:sz w:val="20"/>
          <w:szCs w:val="20"/>
          <w:lang w:val="sr-Cyrl-RS" w:eastAsia="en-US"/>
        </w:rPr>
        <w:t>,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 xml:space="preserve"> M. (2020)</w:t>
      </w:r>
      <w:r>
        <w:rPr>
          <w:rFonts w:ascii="Arial" w:hAnsi="Arial" w:eastAsia="Times New Roman" w:cs="Arial"/>
          <w:color w:val="000000"/>
          <w:sz w:val="20"/>
          <w:szCs w:val="20"/>
          <w:lang w:val="sr-Cyrl-RS" w:eastAsia="en-US"/>
        </w:rPr>
        <w:t xml:space="preserve"> Faktori rizičnih oblika ponašanja mladih u Srbiji: analiza individualnih i kontekstualnih činilaca rizika,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Cyrl-RS" w:eastAsia="en-US"/>
        </w:rPr>
        <w:t>Sociološki pregled</w:t>
      </w:r>
      <w:r>
        <w:rPr>
          <w:rFonts w:ascii="Arial" w:hAnsi="Arial" w:eastAsia="Times New Roman" w:cs="Arial"/>
          <w:color w:val="000000"/>
          <w:sz w:val="20"/>
          <w:szCs w:val="20"/>
          <w:lang w:val="sr-Cyrl-RS" w:eastAsia="en-US"/>
        </w:rPr>
        <w:t>, vol. LIV no. 2, str. 242–27</w:t>
      </w:r>
      <w:r>
        <w:rPr>
          <w:rFonts w:hint="default" w:ascii="Arial" w:hAnsi="Arial" w:eastAsia="Times New Roman" w:cs="Arial"/>
          <w:color w:val="000000"/>
          <w:sz w:val="20"/>
          <w:szCs w:val="20"/>
          <w:lang w:val="en-US" w:eastAsia="en-US"/>
        </w:rPr>
        <w:t>.</w:t>
      </w:r>
    </w:p>
    <w:p w14:paraId="061B2530">
      <w:pPr>
        <w:spacing w:after="0" w:line="240" w:lineRule="auto"/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</w:pPr>
    </w:p>
    <w:p w14:paraId="36E17273">
      <w:pPr>
        <w:numPr>
          <w:ilvl w:val="0"/>
          <w:numId w:val="2"/>
        </w:numPr>
        <w:spacing w:after="0" w:line="240" w:lineRule="auto"/>
        <w:ind w:leftChars="0"/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</w:pPr>
      <w:r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  <w:t xml:space="preserve">Politička kultura i participacija mladih </w:t>
      </w:r>
    </w:p>
    <w:p w14:paraId="06D575DD">
      <w:pPr>
        <w:spacing w:after="0" w:line="240" w:lineRule="auto"/>
        <w:rPr>
          <w:rFonts w:ascii="Arial" w:hAnsi="Arial" w:eastAsia="Times New Roman" w:cs="Arial"/>
          <w:b/>
          <w:color w:val="000000"/>
          <w:sz w:val="20"/>
          <w:szCs w:val="20"/>
          <w:highlight w:val="none"/>
          <w:lang w:val="sr-Latn-RS" w:eastAsia="en-US"/>
        </w:rPr>
      </w:pPr>
      <w:r>
        <w:rPr>
          <w:rFonts w:hint="default" w:ascii="Arial" w:hAnsi="Arial" w:eastAsia="Times New Roman" w:cs="Arial"/>
          <w:b/>
          <w:color w:val="000000"/>
          <w:sz w:val="20"/>
          <w:szCs w:val="20"/>
          <w:highlight w:val="none"/>
          <w:lang w:val="en-US" w:eastAsia="en-US"/>
        </w:rPr>
        <w:t>prof</w:t>
      </w:r>
      <w:r>
        <w:rPr>
          <w:rFonts w:ascii="Arial" w:hAnsi="Arial" w:eastAsia="Times New Roman" w:cs="Arial"/>
          <w:b/>
          <w:color w:val="000000"/>
          <w:sz w:val="20"/>
          <w:szCs w:val="20"/>
          <w:highlight w:val="none"/>
          <w:lang w:val="sr-Latn-RS" w:eastAsia="en-US"/>
        </w:rPr>
        <w:t>. Dragan Stanojević</w:t>
      </w:r>
    </w:p>
    <w:p w14:paraId="207A769C">
      <w:pPr>
        <w:spacing w:after="0" w:line="240" w:lineRule="auto"/>
        <w:rPr>
          <w:rFonts w:ascii="Arial" w:hAnsi="Arial" w:eastAsia="Times New Roman" w:cs="Arial"/>
          <w:b w:val="0"/>
          <w:bCs/>
          <w:i/>
          <w:iCs/>
          <w:color w:val="000000"/>
          <w:sz w:val="20"/>
          <w:szCs w:val="20"/>
          <w:highlight w:val="none"/>
          <w:lang w:val="sr-Latn-RS" w:eastAsia="en-US"/>
        </w:rPr>
      </w:pPr>
    </w:p>
    <w:p w14:paraId="7A375795">
      <w:pPr>
        <w:spacing w:after="0" w:line="240" w:lineRule="auto"/>
        <w:rPr>
          <w:rFonts w:ascii="Arial" w:hAnsi="Arial" w:eastAsia="Times New Roman" w:cs="Arial"/>
          <w:b w:val="0"/>
          <w:bCs/>
          <w:i/>
          <w:iCs/>
          <w:color w:val="000000"/>
          <w:sz w:val="20"/>
          <w:szCs w:val="20"/>
          <w:highlight w:val="none"/>
          <w:lang w:val="sr-Latn-RS" w:eastAsia="en-US"/>
        </w:rPr>
      </w:pPr>
      <w:r>
        <w:rPr>
          <w:rFonts w:ascii="Arial" w:hAnsi="Arial" w:eastAsia="Times New Roman" w:cs="Arial"/>
          <w:b w:val="0"/>
          <w:bCs/>
          <w:iCs/>
          <w:color w:val="000000"/>
          <w:sz w:val="20"/>
          <w:szCs w:val="20"/>
          <w:highlight w:val="none"/>
          <w:lang w:val="sr-Latn-RS" w:eastAsia="en-US"/>
        </w:rPr>
        <w:t xml:space="preserve">“Mladi i politička sfera”, u: </w:t>
      </w:r>
      <w:r>
        <w:rPr>
          <w:rFonts w:ascii="Arial" w:hAnsi="Arial" w:eastAsia="Times New Roman" w:cs="Arial"/>
          <w:b w:val="0"/>
          <w:bCs/>
          <w:color w:val="000000"/>
          <w:sz w:val="20"/>
          <w:szCs w:val="20"/>
          <w:highlight w:val="none"/>
          <w:lang w:val="sr-Latn-RS" w:eastAsia="en-US"/>
        </w:rPr>
        <w:t xml:space="preserve">Tomanović, S., Stanojević, D. (2015) </w:t>
      </w:r>
      <w:r>
        <w:rPr>
          <w:rFonts w:ascii="Arial" w:hAnsi="Arial" w:eastAsia="Times New Roman" w:cs="Arial"/>
          <w:b w:val="0"/>
          <w:bCs/>
          <w:i/>
          <w:color w:val="000000"/>
          <w:sz w:val="20"/>
          <w:szCs w:val="20"/>
          <w:highlight w:val="none"/>
          <w:lang w:val="sr-Latn-RS" w:eastAsia="en-US"/>
        </w:rPr>
        <w:t xml:space="preserve">Mladi u Srbiji 2015. </w:t>
      </w:r>
      <w:r>
        <w:rPr>
          <w:rFonts w:ascii="Arial" w:hAnsi="Arial" w:eastAsia="Times New Roman" w:cs="Arial"/>
          <w:b w:val="0"/>
          <w:bCs/>
          <w:color w:val="000000"/>
          <w:sz w:val="20"/>
          <w:szCs w:val="20"/>
          <w:highlight w:val="none"/>
          <w:lang w:val="sr-Latn-RS" w:eastAsia="en-US"/>
        </w:rPr>
        <w:t xml:space="preserve">Beograd: FES i SeCons: 97 – 111.  </w:t>
      </w:r>
    </w:p>
    <w:p w14:paraId="6251D488">
      <w:pPr>
        <w:spacing w:after="0" w:line="240" w:lineRule="auto"/>
        <w:jc w:val="both"/>
        <w:rPr>
          <w:rFonts w:ascii="Arial" w:hAnsi="Arial" w:eastAsia="Times New Roman" w:cs="Arial"/>
          <w:b w:val="0"/>
          <w:bCs/>
          <w:color w:val="000000"/>
          <w:sz w:val="20"/>
          <w:szCs w:val="20"/>
          <w:highlight w:val="none"/>
          <w:lang w:val="sr-Latn-RS" w:eastAsia="en-US"/>
        </w:rPr>
      </w:pP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AFAFA"/>
        </w:rPr>
        <w:t>Stanojević, D., &amp; Gvozdanović, A. (2022). Politička participacija i tranzicije životnog toka kod mladih u Evropi.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AFAFA"/>
        </w:rPr>
        <w:t> </w:t>
      </w:r>
      <w:r>
        <w:rPr>
          <w:rFonts w:hint="default" w:ascii="Arial" w:hAnsi="Arial" w:eastAsia="SimSun" w:cs="Arial"/>
          <w:i/>
          <w:iCs/>
          <w:caps w:val="0"/>
          <w:color w:val="000000"/>
          <w:spacing w:val="0"/>
          <w:sz w:val="20"/>
          <w:szCs w:val="20"/>
          <w:shd w:val="clear" w:fill="FAFAFA"/>
        </w:rPr>
        <w:t>Stanovništvo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AFAFA"/>
        </w:rPr>
        <w:t>, 60(2), 49–74.</w:t>
      </w:r>
    </w:p>
    <w:p w14:paraId="2DAC27A0">
      <w:pPr>
        <w:spacing w:after="0" w:line="240" w:lineRule="auto"/>
        <w:rPr>
          <w:rFonts w:ascii="Arial" w:hAnsi="Arial" w:eastAsia="Times New Roman" w:cs="Arial"/>
          <w:b/>
          <w:color w:val="FF0000"/>
          <w:sz w:val="20"/>
          <w:szCs w:val="20"/>
          <w:lang w:val="sr-Latn-RS" w:eastAsia="en-US"/>
        </w:rPr>
      </w:pPr>
    </w:p>
    <w:p w14:paraId="19B7E8A7">
      <w:pPr>
        <w:numPr>
          <w:ilvl w:val="0"/>
          <w:numId w:val="2"/>
        </w:numPr>
        <w:spacing w:after="0" w:line="240" w:lineRule="auto"/>
        <w:ind w:left="0" w:leftChars="0" w:firstLine="0" w:firstLineChars="0"/>
        <w:rPr>
          <w:rFonts w:ascii="Arial" w:hAnsi="Arial" w:eastAsia="Times New Roman" w:cs="Arial"/>
          <w:b/>
          <w:color w:val="auto"/>
          <w:sz w:val="20"/>
          <w:szCs w:val="20"/>
          <w:u w:val="single"/>
          <w:lang w:val="sr-Latn-RS" w:eastAsia="en-US"/>
        </w:rPr>
      </w:pPr>
      <w:r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  <w:t xml:space="preserve">Pristup socijalne biografije – koncepti i primena teorije strukturacije  </w:t>
      </w:r>
    </w:p>
    <w:p w14:paraId="3F65000C">
      <w:pPr>
        <w:spacing w:after="0" w:line="240" w:lineRule="auto"/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</w:pPr>
      <w:bookmarkStart w:id="0" w:name="_Hlk63074735"/>
      <w:r>
        <w:rPr>
          <w:rFonts w:ascii="Arial" w:hAnsi="Arial" w:eastAsia="Times New Roman" w:cs="Arial"/>
          <w:b/>
          <w:color w:val="auto"/>
          <w:sz w:val="20"/>
          <w:szCs w:val="20"/>
          <w:lang w:val="sr-Latn-RS" w:eastAsia="en-US"/>
        </w:rPr>
        <w:t>Prof. Smiljka Tomanović</w:t>
      </w:r>
    </w:p>
    <w:bookmarkEnd w:id="0"/>
    <w:p w14:paraId="20F968A6">
      <w:pPr>
        <w:spacing w:after="0" w:line="240" w:lineRule="auto"/>
        <w:jc w:val="both"/>
        <w:rPr>
          <w:rFonts w:ascii="Arial" w:hAnsi="Arial" w:eastAsia="Times New Roman" w:cs="Arial"/>
          <w:b/>
          <w:i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Tomanović, S. (2021) </w:t>
      </w:r>
      <w:r>
        <w:rPr>
          <w:rFonts w:ascii="Arial" w:hAnsi="Arial" w:eastAsia="Times New Roman" w:cs="Arial"/>
          <w:bCs/>
          <w:i/>
          <w:iCs/>
          <w:color w:val="000000"/>
          <w:sz w:val="20"/>
          <w:szCs w:val="20"/>
          <w:lang w:val="sr-Latn-RS" w:eastAsia="en-US" w:bidi="ar-SA"/>
        </w:rPr>
        <w:t>Na svom putu. Longitudinalno kvalitativno istraživanje socijalnih biografija mladih</w:t>
      </w:r>
      <w:r>
        <w:rPr>
          <w:rFonts w:ascii="Arial" w:hAnsi="Arial" w:eastAsia="Times New Roman" w:cs="Arial"/>
          <w:bCs/>
          <w:iCs/>
          <w:color w:val="000000"/>
          <w:sz w:val="20"/>
          <w:szCs w:val="20"/>
          <w:lang w:val="sr-Latn-RS" w:eastAsia="en-US" w:bidi="ar-SA"/>
        </w:rPr>
        <w:t xml:space="preserve">. Beograd: Univerzitet, Filozofski fakultet, Institut za sociološka istraživanja str. 17 – 38. </w:t>
      </w:r>
    </w:p>
    <w:p w14:paraId="1B306393">
      <w:pPr>
        <w:spacing w:after="0" w:line="240" w:lineRule="auto"/>
        <w:jc w:val="both"/>
        <w:rPr>
          <w:rFonts w:ascii="Arial" w:hAnsi="Arial" w:eastAsia="Times New Roman" w:cs="Arial"/>
          <w:i/>
          <w:iCs/>
          <w:color w:val="000000"/>
          <w:sz w:val="20"/>
          <w:szCs w:val="20"/>
          <w:lang w:val="sr-Latn-RS" w:eastAsia="en-US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 xml:space="preserve">Tomanović, S. (2010)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/>
        </w:rPr>
        <w:t xml:space="preserve">Odrastanje u Beogradu. Oblikovanje socijalnih biografija mladih u porodicama dva društvena sloja,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>Beograd: ISI FF: 179 – 201.</w:t>
      </w:r>
      <w:r>
        <w:rPr>
          <w:rFonts w:ascii="Arial" w:hAnsi="Arial" w:eastAsia="Times New Roman" w:cs="Arial"/>
          <w:b/>
          <w:color w:val="000000"/>
          <w:sz w:val="20"/>
          <w:szCs w:val="20"/>
          <w:lang w:val="sr-Latn-RS" w:eastAsia="en-US"/>
        </w:rPr>
        <w:t xml:space="preserve"> </w:t>
      </w:r>
    </w:p>
    <w:p w14:paraId="51FDBA45">
      <w:pPr>
        <w:tabs>
          <w:tab w:val="left" w:pos="1902"/>
        </w:tabs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</w:p>
    <w:p w14:paraId="3B43F920">
      <w:pPr>
        <w:numPr>
          <w:numId w:val="0"/>
        </w:numPr>
        <w:spacing w:after="0" w:line="240" w:lineRule="auto"/>
        <w:ind w:leftChars="0"/>
        <w:rPr>
          <w:rFonts w:ascii="Arial" w:hAnsi="Arial" w:eastAsia="Times New Roman" w:cs="Arial"/>
          <w:i/>
          <w:iCs/>
          <w:color w:val="000000"/>
          <w:sz w:val="20"/>
          <w:szCs w:val="20"/>
          <w:highlight w:val="none"/>
          <w:lang w:val="sr-Latn-RS" w:eastAsia="en-US"/>
        </w:rPr>
      </w:pPr>
      <w:r>
        <w:rPr>
          <w:rFonts w:hint="default" w:ascii="Arial" w:hAnsi="Arial" w:eastAsia="Times New Roman" w:cs="Arial"/>
          <w:b/>
          <w:color w:val="000000"/>
          <w:sz w:val="20"/>
          <w:szCs w:val="20"/>
          <w:highlight w:val="none"/>
          <w:lang w:val="en-US" w:eastAsia="en-US"/>
        </w:rPr>
        <w:t>10</w:t>
      </w:r>
      <w:r>
        <w:rPr>
          <w:rFonts w:ascii="Arial" w:hAnsi="Arial" w:eastAsia="Times New Roman" w:cs="Arial"/>
          <w:b/>
          <w:color w:val="000000"/>
          <w:sz w:val="20"/>
          <w:szCs w:val="20"/>
          <w:highlight w:val="none"/>
          <w:lang w:val="sr-Latn-RS" w:eastAsia="en-US"/>
        </w:rPr>
        <w:t xml:space="preserve">. </w:t>
      </w:r>
    </w:p>
    <w:p w14:paraId="2002FB6F">
      <w:pPr>
        <w:spacing w:after="0" w:line="240" w:lineRule="auto"/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</w:pPr>
      <w:r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  <w:t>Teorijski pristupi i ključni problemi u proučavanju mladih</w:t>
      </w:r>
    </w:p>
    <w:p w14:paraId="2D74A5D8">
      <w:pPr>
        <w:spacing w:after="0" w:line="240" w:lineRule="auto"/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</w:pPr>
      <w:r>
        <w:rPr>
          <w:rFonts w:ascii="Arial" w:hAnsi="Arial" w:eastAsia="Times New Roman" w:cs="Arial"/>
          <w:b/>
          <w:color w:val="auto"/>
          <w:sz w:val="20"/>
          <w:szCs w:val="20"/>
          <w:highlight w:val="none"/>
          <w:lang w:val="sr-Latn-RS" w:eastAsia="en-US"/>
        </w:rPr>
        <w:t>Prof. Smiljka Tomanović</w:t>
      </w:r>
    </w:p>
    <w:p w14:paraId="6F0B251C">
      <w:pPr>
        <w:spacing w:after="0" w:line="240" w:lineRule="auto"/>
        <w:rPr>
          <w:rFonts w:ascii="Arial" w:hAnsi="Arial" w:eastAsia="Times New Roman" w:cs="Arial"/>
          <w:b w:val="0"/>
          <w:bCs/>
          <w:color w:val="000000"/>
          <w:sz w:val="20"/>
          <w:szCs w:val="20"/>
          <w:highlight w:val="none"/>
          <w:lang w:val="sr-Latn-RS" w:eastAsia="en-US"/>
        </w:rPr>
      </w:pPr>
      <w:r>
        <w:rPr>
          <w:rFonts w:ascii="Arial" w:hAnsi="Arial" w:eastAsia="Times New Roman" w:cs="Arial"/>
          <w:b w:val="0"/>
          <w:bCs/>
          <w:color w:val="000000"/>
          <w:sz w:val="20"/>
          <w:szCs w:val="20"/>
          <w:highlight w:val="none"/>
          <w:lang w:val="sr-Latn-RS" w:eastAsia="en-US"/>
        </w:rPr>
        <w:t xml:space="preserve">Tomanović, S. (2012) „Od omladine do socijalnih biografija mladih u postsocijalističkoj transformaciji društva Srbije: konceptualni i kontekstualni okvir istraživanja“, u Tomanović, S. et al. </w:t>
      </w:r>
      <w:r>
        <w:rPr>
          <w:rFonts w:ascii="Arial" w:hAnsi="Arial" w:eastAsia="Times New Roman" w:cs="Arial"/>
          <w:b w:val="0"/>
          <w:bCs/>
          <w:i/>
          <w:color w:val="000000"/>
          <w:sz w:val="20"/>
          <w:szCs w:val="20"/>
          <w:highlight w:val="none"/>
          <w:lang w:val="sr-Latn-RS" w:eastAsia="en-US"/>
        </w:rPr>
        <w:t>Mladi – naša sadašnjost</w:t>
      </w:r>
      <w:r>
        <w:rPr>
          <w:rFonts w:ascii="Arial" w:hAnsi="Arial" w:eastAsia="Times New Roman" w:cs="Arial"/>
          <w:b w:val="0"/>
          <w:bCs/>
          <w:color w:val="000000"/>
          <w:sz w:val="20"/>
          <w:szCs w:val="20"/>
          <w:highlight w:val="none"/>
          <w:lang w:val="sr-Latn-RS" w:eastAsia="en-US"/>
        </w:rPr>
        <w:t xml:space="preserve">. </w:t>
      </w:r>
      <w:r>
        <w:rPr>
          <w:rFonts w:ascii="Arial" w:hAnsi="Arial" w:eastAsia="Times New Roman" w:cs="Arial"/>
          <w:b w:val="0"/>
          <w:bCs/>
          <w:i/>
          <w:color w:val="000000"/>
          <w:sz w:val="20"/>
          <w:szCs w:val="20"/>
          <w:highlight w:val="none"/>
          <w:lang w:val="sr-Latn-RS" w:eastAsia="en-US"/>
        </w:rPr>
        <w:t xml:space="preserve">Istraživanje socijalnih biografija mladih u Srbiji, </w:t>
      </w:r>
      <w:r>
        <w:rPr>
          <w:rFonts w:ascii="Arial" w:hAnsi="Arial" w:eastAsia="Times New Roman" w:cs="Arial"/>
          <w:b w:val="0"/>
          <w:bCs/>
          <w:color w:val="000000"/>
          <w:sz w:val="20"/>
          <w:szCs w:val="20"/>
          <w:highlight w:val="none"/>
          <w:lang w:val="sr-Latn-RS" w:eastAsia="en-US"/>
        </w:rPr>
        <w:t>Čigoja, ISI FF, Beograd: 13 - 29.</w:t>
      </w:r>
    </w:p>
    <w:p w14:paraId="33E09285">
      <w:pPr>
        <w:spacing w:after="0" w:line="240" w:lineRule="auto"/>
        <w:rPr>
          <w:rFonts w:ascii="Arial" w:hAnsi="Arial" w:eastAsia="Times New Roman" w:cs="Arial"/>
          <w:b/>
          <w:color w:val="000000"/>
          <w:sz w:val="20"/>
          <w:szCs w:val="20"/>
          <w:highlight w:val="none"/>
          <w:lang w:val="sr-Latn-RS" w:eastAsia="en-US"/>
        </w:rPr>
      </w:pPr>
    </w:p>
    <w:p w14:paraId="53BF9657">
      <w:pPr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eastAsia="Times New Roman" w:cs="Arial"/>
          <w:b/>
          <w:i/>
          <w:color w:val="000000"/>
          <w:sz w:val="20"/>
          <w:szCs w:val="20"/>
          <w:lang w:val="sr-Latn-RS" w:eastAsia="en-US" w:bidi="ar-SA"/>
        </w:rPr>
      </w:pPr>
    </w:p>
    <w:p w14:paraId="6D007CE8">
      <w:pPr>
        <w:spacing w:before="100" w:beforeAutospacing="1" w:after="100" w:afterAutospacing="1" w:line="240" w:lineRule="auto"/>
        <w:ind w:left="360"/>
        <w:jc w:val="both"/>
        <w:rPr>
          <w:rFonts w:ascii="Arial" w:hAnsi="Arial" w:eastAsia="Times New Roman" w:cs="Arial"/>
          <w:b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b/>
          <w:color w:val="000000"/>
          <w:sz w:val="20"/>
          <w:szCs w:val="20"/>
          <w:lang w:val="sr-Latn-RS" w:eastAsia="en-US" w:bidi="ar-SA"/>
        </w:rPr>
        <w:t>Predlog literature za ispitne radove:</w:t>
      </w:r>
    </w:p>
    <w:p w14:paraId="46C4B609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Svi tekstovi u posebnom izdanju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 xml:space="preserve">Sociologija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“Mladi na Balkanu kao akteri društvene integracije”, LIV, 2, 2012. http://www.doiserbia.nb.rs/issue.aspx?issueid=1749</w:t>
      </w:r>
    </w:p>
    <w:p w14:paraId="0388448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Čičkarić, L. (200 )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Generacijska politika i društvene promene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Beograd: IDN.</w:t>
      </w:r>
    </w:p>
    <w:p w14:paraId="1DB9869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Čičkarić Lj. (2007) „Nova političnost mladih – globalne promene – lokalni životi“,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Sociološki pregled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41, 2, 251-264.</w:t>
      </w:r>
    </w:p>
    <w:p w14:paraId="716C6A39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Čičkarić Lj. (2011)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Globalne promene – lokalne transformacije: Identitet mladih u rizičnom društvu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Beograd: Institut društvenih nauka.</w:t>
      </w:r>
    </w:p>
    <w:p w14:paraId="67340F1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bCs/>
          <w:color w:val="000000"/>
          <w:sz w:val="20"/>
          <w:szCs w:val="20"/>
          <w:lang w:val="sr-Latn-RS" w:eastAsia="en-US" w:bidi="ar-SA"/>
        </w:rPr>
        <w:t>Devadason, Ranji (2008) “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To Plan or Not To Plan? Young Adult Future Orientations in Two European Cities”,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 xml:space="preserve">Sociology,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Vol. 42 (6): 1127 – 1145.</w:t>
      </w:r>
    </w:p>
    <w:p w14:paraId="5333749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b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Dragišić Labaš, S. (2012) »Upotreba alkohola u populaciji adolescenata i mladih odraslih«, 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lang w:val="sr-Latn-RS" w:eastAsia="en-US" w:bidi="ar-SA"/>
        </w:rPr>
        <w:t>Sociološki pregled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vol. XLVI, no. 1, 35-56.</w:t>
      </w:r>
    </w:p>
    <w:p w14:paraId="780BB3A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Dragišić Labaš S., Ljubičić M. (2012) “Between Children and Parents: Housing Independence and „Growing Up“”,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Sociologija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LIV, 2, 263-285</w:t>
      </w:r>
    </w:p>
    <w:p w14:paraId="73F79A07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Flere S., Tavčar Krajnc M. (2010) „Education and training“, In: Lavrič M. (Ed.):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Youth 2010: The social profile of young people in Slovenia.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 Ministry of Education and Sports, Office of the Republic of Slovenia for Youth and Aristej Publishing House, Maribor: Aristej, 97-130.</w:t>
      </w:r>
    </w:p>
    <w:p w14:paraId="7CDCFDB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Jarić, Isidora (2003) “Generacija R: Pogled iz ugla mladih”, u 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lang w:val="sr-Latn-RS" w:eastAsia="en-US" w:bidi="ar-SA"/>
        </w:rPr>
        <w:t>Politika i svakodnevni život: Srbija 1999-2002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, ur. Golubović Zagorka, Spasić Ivana i Pavićević Đorđe, Institut za filozofiju i društvenu teoriju, Beograd. </w:t>
      </w:r>
    </w:p>
    <w:p w14:paraId="44FD78F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Jarić, Isidora (2005)  “U kandžama izneverenih očekivanja”, u 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lang w:val="sr-Latn-RS" w:eastAsia="en-US" w:bidi="ar-SA"/>
        </w:rPr>
        <w:t>Filozofija i društvo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br. 2/2005, str. 75-87.</w:t>
      </w:r>
    </w:p>
    <w:p w14:paraId="4B15A95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Jarić, Isidora (2007) „Izgubljeni u prevodu“, u 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lang w:val="sr-Latn-RS" w:eastAsia="en-US" w:bidi="ar-SA"/>
        </w:rPr>
        <w:t>Politika i svakodnevni život III: Probuđene nade – izneverena očekivanja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Fondacija Heinrich Boll, Regionalni ured Beograd,  str. 62-81.</w:t>
      </w:r>
    </w:p>
    <w:p w14:paraId="190D544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Jarić, Isidora (2010) „Mesto otpora“, u Zagorka Golubović i Jarić Isidora (2010):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Kultura i preobražaj Srbije: Vrednosna usmerenja gradjana u promenama posle 2000. godine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Službeni glasnik i Res publika, Beograd, str. 163-183.</w:t>
      </w:r>
    </w:p>
    <w:p w14:paraId="2F66148F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Kirbiš, A. i Flere, S. (2011) “Participation”, in: Lavrič M. (ed.)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Youth 2010: The Social Profiles of Young People in Slovenia,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 Ljubljana: Ministry of Education and Sports, Office for Youth ; Maribor: Aristej: 187-259.</w:t>
      </w:r>
    </w:p>
    <w:p w14:paraId="7A2F8EB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Klanjšek, R., Lavrič, M. (2010) „Employment and entrepreneurship“, In: Lavrič M. (Ed.): Yo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uth 2010: The social profile of young people in Slovenia.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 Ministry of Education and Sports, Office of the Republic of Slovenia for Youth and Aristej Publishing House, Maribor: Aristej, 131-185.</w:t>
      </w:r>
    </w:p>
    <w:p w14:paraId="0D82B10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Kozorog, Miha, Dragan, Stanojevic (2013) Towards a Definition of the Concept of Scene: Communicating on the Basis of Things that Matter,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 xml:space="preserve">Sociologija,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sr-Latn-CS" w:bidi="ar-SA"/>
        </w:rPr>
        <w:t>Vol.55, No.3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 </w:t>
      </w:r>
    </w:p>
    <w:p w14:paraId="71F013CC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bookmarkStart w:id="1" w:name="_Hlk125546024"/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Lavrič, Miran Smiljka Tomanović, Mirna Jusić,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Youth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CS" w:eastAsia="en-US" w:bidi="ar-SA"/>
        </w:rPr>
        <w:t xml:space="preserve"> Study Southeast Europe 2018/2019</w:t>
      </w:r>
      <w:r>
        <w:rPr>
          <w:rFonts w:ascii="Arial" w:hAnsi="Arial" w:eastAsia="Times New Roman" w:cs="Arial"/>
          <w:color w:val="000000"/>
          <w:sz w:val="20"/>
          <w:szCs w:val="20"/>
          <w:lang w:val="sr-Latn-CS" w:eastAsia="en-US" w:bidi="ar-SA"/>
        </w:rPr>
        <w:t>,  Friedrich-Ebert-Stiftung e. V. Referat Mittel- und Osteuropa, Berlin</w:t>
      </w:r>
      <w:bookmarkEnd w:id="1"/>
      <w:r>
        <w:rPr>
          <w:rFonts w:ascii="Arial" w:hAnsi="Arial" w:eastAsia="Times New Roman" w:cs="Arial"/>
          <w:color w:val="000000"/>
          <w:sz w:val="20"/>
          <w:szCs w:val="20"/>
          <w:lang w:val="sr-Latn-CS" w:eastAsia="en-US" w:bidi="ar-SA"/>
        </w:rPr>
        <w:t xml:space="preserve">, pp. 1-124. </w:t>
      </w:r>
    </w:p>
    <w:p w14:paraId="69CD9249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Ljubičić, M. (2009) „Recidivizam maloljetnih prestupnika: sociološka analiza trendova povratništva“, u:  Zbornik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Kontrola kriminaliteta i evropski standardi: stanje u Srbiji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: 341-357.</w:t>
      </w:r>
    </w:p>
    <w:p w14:paraId="0E71DE5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Ljubičić, M. (2007) „Analiza dosijea maloljetnih prestupnika“,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Socijalna misao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 br. 2: 63-85.</w:t>
      </w:r>
    </w:p>
    <w:p w14:paraId="416AEDE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Mojić, D. (2004) "Radne strategije gradske i seoske omladine u Srbiji," u: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Društvena transformacija i strategije društvenih grupa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(priredila A. Milić), ISI FF, Beograd, 219-235.</w:t>
      </w:r>
    </w:p>
    <w:p w14:paraId="3E35389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Mojić, D. (2008) “Siromaštvo mladih u Srbiji danas”,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Socijalna misao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God. 15, Br. 4, 179-191.</w:t>
      </w:r>
    </w:p>
    <w:p w14:paraId="1AC7EC5E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Mojić, D. (2010) „Promene radnih strategija mladih u postsocijalističkoj transformaciji: uporedna analiza gradske i seoske omladine u Srbiji“, U: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Suživot s reformama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 (urednik S. Cvejić). Čigoja  štampa; Institut za sociološka istraživanja Filozofskog fakulteta, Beograd, 153-170.</w:t>
      </w:r>
    </w:p>
    <w:p w14:paraId="02C395E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Mihailović S. (ur.) (2004)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Mladi zagubljeni u tranziciji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, Centar za proučavanje alternativa, Beograd. </w:t>
      </w:r>
    </w:p>
    <w:p w14:paraId="2459E0BC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 xml:space="preserve">Milić A., Čičkarić L. (1998.)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/>
        </w:rPr>
        <w:t>Generacija u protestu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  <w:t>, ISI FF, Beograd.</w:t>
      </w:r>
    </w:p>
    <w:p w14:paraId="270F59C7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Perasović, Benjamin (2001)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Urbana plemena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Hrvatska sveučilišna naklada, Zagreb, str. 111-140.</w:t>
      </w:r>
    </w:p>
    <w:p w14:paraId="12F3EAB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Stanojević, D., Tomanović S., M. Ljubičić (2016) „Elements of Life Satisfaction among Young Adults in Serbia”, 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lang w:val="sr-Latn-RS" w:eastAsia="en-US" w:bidi="ar-SA"/>
        </w:rPr>
        <w:t>Journal of Youth Studies</w:t>
      </w:r>
      <w:r>
        <w:rPr>
          <w:rFonts w:ascii="Arial" w:hAnsi="Arial" w:eastAsia="Times New Roman" w:cs="Arial"/>
          <w:iCs/>
          <w:color w:val="000000"/>
          <w:sz w:val="20"/>
          <w:szCs w:val="20"/>
          <w:lang w:val="sr-Latn-RS" w:eastAsia="en-US" w:bidi="ar-SA"/>
        </w:rPr>
        <w:t xml:space="preserve"> Vol. 19, No. 7: 973 – 989</w:t>
      </w:r>
      <w:r>
        <w:rPr>
          <w:rFonts w:ascii="Arial" w:hAnsi="Arial" w:eastAsia="Times New Roman" w:cs="Arial"/>
          <w:b/>
          <w:iCs/>
          <w:color w:val="000000"/>
          <w:sz w:val="20"/>
          <w:szCs w:val="20"/>
          <w:lang w:val="sr-Latn-RS" w:eastAsia="en-US" w:bidi="ar-SA"/>
        </w:rPr>
        <w:t>.</w:t>
      </w:r>
    </w:p>
    <w:p w14:paraId="3280CDB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Tomanović, S. (2010)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 xml:space="preserve">Odrastanje u Beogradu. Oblikovanje socijalnih biografija mladih u porodicama dva društvena sloja,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Beograd: ISI FF.</w:t>
      </w:r>
    </w:p>
    <w:p w14:paraId="125FDD4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Tomanović, S. (2010) “Razmatranje koncepta delanja u okviru pristupa socijalne biografije”,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 xml:space="preserve">Sociologija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Vol. LII No 4, 447 – 452 .</w:t>
      </w:r>
    </w:p>
    <w:p w14:paraId="02B824A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Tomanović, S. (2012) “Agency in the social biographies of young people in Belgrade”, 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lang w:val="sr-Latn-RS" w:eastAsia="en-US" w:bidi="ar-SA"/>
        </w:rPr>
        <w:t>Journal of Youth Studies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, Vol. 15, No. 5: 505 – 620.</w:t>
      </w:r>
    </w:p>
    <w:p w14:paraId="6D625E2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bookmarkStart w:id="2" w:name="_Hlk96369842"/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Tomanović, S. </w:t>
      </w:r>
      <w:bookmarkEnd w:id="2"/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(2012) “Changes in transition to adulthood of young people in Serbia between 2003 and 2011”,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 xml:space="preserve">Sociologija,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Vol. LIV, No. 2: 227 – 243.</w:t>
      </w:r>
    </w:p>
    <w:p w14:paraId="3D7D8AE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bookmarkStart w:id="3" w:name="_Hlk96369911"/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Tomanović, S. (2021) </w:t>
      </w:r>
      <w:r>
        <w:rPr>
          <w:rFonts w:ascii="Arial" w:hAnsi="Arial" w:eastAsia="Times New Roman" w:cs="Arial"/>
          <w:bCs/>
          <w:i/>
          <w:iCs/>
          <w:color w:val="000000"/>
          <w:sz w:val="20"/>
          <w:szCs w:val="20"/>
          <w:lang w:val="sr-Latn-RS" w:eastAsia="en-US" w:bidi="ar-SA"/>
        </w:rPr>
        <w:t>Na svom putu. Longitudinalno kvalitativno istraživanje socijalnih biografija mladih</w:t>
      </w:r>
      <w:r>
        <w:rPr>
          <w:rFonts w:ascii="Arial" w:hAnsi="Arial" w:eastAsia="Times New Roman" w:cs="Arial"/>
          <w:bCs/>
          <w:iCs/>
          <w:color w:val="000000"/>
          <w:sz w:val="20"/>
          <w:szCs w:val="20"/>
          <w:lang w:val="sr-Latn-RS" w:eastAsia="en-US" w:bidi="ar-SA"/>
        </w:rPr>
        <w:t>. Beograd: Univerzitet, Filozofski fakultet, Institut za sociološka istraživanja</w:t>
      </w:r>
    </w:p>
    <w:bookmarkEnd w:id="3"/>
    <w:p w14:paraId="71C1D47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Tomanović, S. Ignjatović, S. (2006) “Attitudes on Transition to Adulthood among Young People in Serbia”, 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lang w:val="sr-Latn-RS" w:eastAsia="en-US" w:bidi="ar-SA"/>
        </w:rPr>
        <w:t xml:space="preserve">Sociologija,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Vol. XLVIII, No 1: 55 – 72.</w:t>
      </w:r>
    </w:p>
    <w:p w14:paraId="34006D6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Tomanović, S. Ignjatović, S. (2010) “The Significance and Meaning of Family Transitions for Young People. The case of Serbia in Comparative Perspective”,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Annales – Annals for Istrian and Mediterranean Studies. Series historia et sociologia,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 Vol. 20, No. 1: 27 – 40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>.</w:t>
      </w:r>
    </w:p>
    <w:p w14:paraId="0F71439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Tomanović, S., Stanojević, D. (2015) </w:t>
      </w:r>
      <w:r>
        <w:rPr>
          <w:rFonts w:ascii="Arial" w:hAnsi="Arial" w:eastAsia="Times New Roman" w:cs="Arial"/>
          <w:i/>
          <w:color w:val="000000"/>
          <w:sz w:val="20"/>
          <w:szCs w:val="20"/>
          <w:lang w:val="sr-Latn-RS" w:eastAsia="en-US" w:bidi="ar-SA"/>
        </w:rPr>
        <w:t xml:space="preserve">Mladi u Srbiji 2015. 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Beograd: FES i SeCons.</w:t>
      </w:r>
    </w:p>
    <w:p w14:paraId="0739A19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>Tomanović, S., Stanojević, D i M. Ljubičić (2016)</w:t>
      </w:r>
      <w:r>
        <w:rPr>
          <w:rFonts w:ascii="Arial" w:hAnsi="Arial" w:eastAsia="Times New Roman" w:cs="Arial"/>
          <w:i/>
          <w:iCs/>
          <w:color w:val="000000"/>
          <w:sz w:val="20"/>
          <w:szCs w:val="20"/>
          <w:lang w:val="sr-Latn-RS" w:eastAsia="en-US" w:bidi="ar-SA"/>
        </w:rPr>
        <w:t xml:space="preserve"> Postajanje roditeljem u Srbiji: sociološko istraživanje tranzicije u roditeljstvo</w:t>
      </w:r>
      <w:r>
        <w:rPr>
          <w:rFonts w:ascii="Arial" w:hAnsi="Arial" w:eastAsia="Times New Roman" w:cs="Arial"/>
          <w:color w:val="000000"/>
          <w:sz w:val="20"/>
          <w:szCs w:val="20"/>
          <w:lang w:val="sr-Latn-RS" w:eastAsia="en-US" w:bidi="ar-SA"/>
        </w:rPr>
        <w:t xml:space="preserve">. Beograd: Univerzitet u Beogradu, Filozofski fakultet </w:t>
      </w:r>
    </w:p>
    <w:p w14:paraId="48F7D845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</w:pPr>
    </w:p>
    <w:p w14:paraId="6730A96E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lang w:val="sr-Latn-RS" w:eastAsia="en-US"/>
        </w:rPr>
      </w:pPr>
    </w:p>
    <w:p w14:paraId="03061545">
      <w:pPr>
        <w:spacing w:after="0" w:line="240" w:lineRule="auto"/>
        <w:rPr>
          <w:rFonts w:ascii="Arial" w:hAnsi="Arial" w:eastAsia="Times New Roman" w:cs="Arial"/>
          <w:color w:val="000000"/>
          <w:sz w:val="20"/>
          <w:szCs w:val="20"/>
          <w:lang w:val="en-GB" w:eastAsia="en-US"/>
        </w:rPr>
      </w:pPr>
    </w:p>
    <w:p w14:paraId="691A0E07"/>
    <w:sectPr>
      <w:foot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Times New Roman" w:cs="Times New Roman"/>
        <w:sz w:val="24"/>
        <w:szCs w:val="24"/>
        <w:lang w:val="en-GB" w:eastAsia="en-US" w:bidi="ar-SA"/>
      </w:rPr>
      <w:id w:val="934944595"/>
      <w:docPartObj>
        <w:docPartGallery w:val="autotext"/>
      </w:docPartObj>
    </w:sdtPr>
    <w:sdtEndPr>
      <w:rPr>
        <w:rFonts w:ascii="Times New Roman" w:hAnsi="Times New Roman" w:eastAsia="Times New Roman" w:cs="Times New Roman"/>
        <w:sz w:val="24"/>
        <w:szCs w:val="24"/>
        <w:lang w:val="en-GB" w:eastAsia="en-US" w:bidi="ar-SA"/>
      </w:rPr>
    </w:sdtEndPr>
    <w:sdtContent>
      <w:p w14:paraId="08262AA9">
        <w:pPr>
          <w:tabs>
            <w:tab w:val="center" w:pos="4680"/>
            <w:tab w:val="right" w:pos="9360"/>
          </w:tabs>
          <w:spacing w:after="0" w:line="240" w:lineRule="auto"/>
          <w:jc w:val="right"/>
          <w:rPr>
            <w:rFonts w:ascii="Times New Roman" w:hAnsi="Times New Roman" w:eastAsia="Times New Roman" w:cs="Times New Roman"/>
            <w:sz w:val="24"/>
            <w:szCs w:val="24"/>
            <w:lang w:val="en-GB" w:eastAsia="en-US" w:bidi="ar-SA"/>
          </w:rPr>
        </w:pPr>
        <w:r>
          <w:rPr>
            <w:rFonts w:ascii="Times New Roman" w:hAnsi="Times New Roman" w:eastAsia="Times New Roman" w:cs="Times New Roman"/>
            <w:sz w:val="24"/>
            <w:szCs w:val="24"/>
            <w:lang w:val="en-GB" w:eastAsia="en-US" w:bidi="ar-SA"/>
          </w:rPr>
          <w:fldChar w:fldCharType="begin"/>
        </w:r>
        <w:r>
          <w:rPr>
            <w:rFonts w:ascii="Times New Roman" w:hAnsi="Times New Roman" w:eastAsia="Times New Roman" w:cs="Times New Roman"/>
            <w:sz w:val="24"/>
            <w:szCs w:val="24"/>
            <w:lang w:val="en-GB" w:eastAsia="en-US" w:bidi="ar-SA"/>
          </w:rPr>
          <w:instrText xml:space="preserve"> PAGE   \* MERGEFORMAT </w:instrText>
        </w:r>
        <w:r>
          <w:rPr>
            <w:rFonts w:ascii="Times New Roman" w:hAnsi="Times New Roman" w:eastAsia="Times New Roman" w:cs="Times New Roman"/>
            <w:sz w:val="24"/>
            <w:szCs w:val="24"/>
            <w:lang w:val="en-GB" w:eastAsia="en-US" w:bidi="ar-SA"/>
          </w:rPr>
          <w:fldChar w:fldCharType="separate"/>
        </w:r>
        <w:r>
          <w:rPr>
            <w:rFonts w:ascii="Times New Roman" w:hAnsi="Times New Roman" w:eastAsia="Times New Roman" w:cs="Times New Roman"/>
            <w:sz w:val="24"/>
            <w:szCs w:val="24"/>
            <w:lang w:val="en-GB" w:eastAsia="en-US" w:bidi="ar-SA"/>
          </w:rPr>
          <w:t>4</w:t>
        </w:r>
        <w:r>
          <w:rPr>
            <w:rFonts w:ascii="Times New Roman" w:hAnsi="Times New Roman" w:eastAsia="Times New Roman" w:cs="Times New Roman"/>
            <w:sz w:val="24"/>
            <w:szCs w:val="24"/>
            <w:lang w:val="en-GB" w:eastAsia="en-US" w:bidi="ar-SA"/>
          </w:rPr>
          <w:fldChar w:fldCharType="end"/>
        </w:r>
      </w:p>
    </w:sdtContent>
  </w:sdt>
  <w:p w14:paraId="3D3CF678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eastAsia="Times New Roman" w:cs="Times New Roman"/>
        <w:sz w:val="24"/>
        <w:szCs w:val="24"/>
        <w:lang w:val="en-GB" w:eastAsia="en-US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7AA0F"/>
    <w:multiLevelType w:val="singleLevel"/>
    <w:tmpl w:val="E3E7AA0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A1AF84"/>
    <w:multiLevelType w:val="singleLevel"/>
    <w:tmpl w:val="2DA1AF84"/>
    <w:lvl w:ilvl="0" w:tentative="0">
      <w:start w:val="8"/>
      <w:numFmt w:val="decimal"/>
      <w:suff w:val="space"/>
      <w:lvlText w:val="%1."/>
      <w:lvlJc w:val="left"/>
    </w:lvl>
  </w:abstractNum>
  <w:abstractNum w:abstractNumId="2">
    <w:nsid w:val="55AF6F9B"/>
    <w:multiLevelType w:val="multilevel"/>
    <w:tmpl w:val="55AF6F9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414ED"/>
    <w:rsid w:val="0A1A22E3"/>
    <w:rsid w:val="0BF90ABD"/>
    <w:rsid w:val="23740046"/>
    <w:rsid w:val="36E32B77"/>
    <w:rsid w:val="515842BD"/>
    <w:rsid w:val="5C154A2D"/>
    <w:rsid w:val="5F8524E9"/>
    <w:rsid w:val="739A6AF7"/>
    <w:rsid w:val="788242D6"/>
    <w:rsid w:val="788A1604"/>
    <w:rsid w:val="7D5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2025-06-04T17:07:00Z</dcterms:created>
  <dc:creator>Dell</dc:creator>
  <cp:lastModifiedBy>Dell</cp:lastModifiedBy>
  <dcterms:modified xsi:type="dcterms:W3CDTF">2026-03-02T15:48:06Z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5D249EBBC86A4D06A5BFFDA75B2D09EA_13</vt:lpwstr>
  </property>
</Properties>
</file>