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742F" w:rsidRPr="006D20DA" w:rsidRDefault="00E7286B" w:rsidP="006D20DA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sr-Latn-RS"/>
        </w:rPr>
      </w:pPr>
      <w:r w:rsidRPr="006D20DA">
        <w:rPr>
          <w:rFonts w:ascii="Times New Roman" w:hAnsi="Times New Roman" w:cs="Times New Roman"/>
          <w:sz w:val="24"/>
          <w:szCs w:val="24"/>
          <w:lang w:val="sr-Latn-RS"/>
        </w:rPr>
        <w:t>Poštovane kolege,</w:t>
      </w:r>
    </w:p>
    <w:p w:rsidR="00980B31" w:rsidRDefault="00980B31" w:rsidP="006D20DA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sr-Latn-RS"/>
        </w:rPr>
      </w:pPr>
    </w:p>
    <w:p w:rsidR="00E7286B" w:rsidRPr="006D20DA" w:rsidRDefault="00E7286B" w:rsidP="006D20DA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sr-Latn-RS"/>
        </w:rPr>
      </w:pPr>
      <w:r w:rsidRPr="006D20DA">
        <w:rPr>
          <w:rFonts w:ascii="Times New Roman" w:hAnsi="Times New Roman" w:cs="Times New Roman"/>
          <w:sz w:val="24"/>
          <w:szCs w:val="24"/>
          <w:lang w:val="sr-Latn-RS"/>
        </w:rPr>
        <w:t xml:space="preserve">ovo su primeri pitanja koja biste mogli da dobijete na testu – </w:t>
      </w:r>
      <w:r w:rsidR="00DD33B4">
        <w:rPr>
          <w:rFonts w:ascii="Times New Roman" w:hAnsi="Times New Roman" w:cs="Times New Roman"/>
          <w:sz w:val="24"/>
          <w:szCs w:val="24"/>
          <w:lang w:val="sr-Latn-RS"/>
        </w:rPr>
        <w:t>ispitu iz Antropologije (nosi  7</w:t>
      </w:r>
      <w:r w:rsidRPr="006D20DA">
        <w:rPr>
          <w:rFonts w:ascii="Times New Roman" w:hAnsi="Times New Roman" w:cs="Times New Roman"/>
          <w:sz w:val="24"/>
          <w:szCs w:val="24"/>
          <w:lang w:val="sr-Latn-RS"/>
        </w:rPr>
        <w:t xml:space="preserve">0% ocene). </w:t>
      </w:r>
    </w:p>
    <w:p w:rsidR="00980B31" w:rsidRDefault="00980B31" w:rsidP="006D20DA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sr-Latn-RS"/>
        </w:rPr>
      </w:pPr>
    </w:p>
    <w:p w:rsidR="00E7286B" w:rsidRPr="006D20DA" w:rsidRDefault="00DD33B4" w:rsidP="006D20DA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sr-Latn-RS"/>
        </w:rPr>
      </w:pPr>
      <w:r>
        <w:rPr>
          <w:rFonts w:ascii="Times New Roman" w:hAnsi="Times New Roman" w:cs="Times New Roman"/>
          <w:sz w:val="24"/>
          <w:szCs w:val="24"/>
          <w:lang w:val="sr-Latn-RS"/>
        </w:rPr>
        <w:t>Test će imati 3</w:t>
      </w:r>
      <w:bookmarkStart w:id="0" w:name="_GoBack"/>
      <w:bookmarkEnd w:id="0"/>
      <w:r w:rsidR="00E7286B" w:rsidRPr="006D20DA">
        <w:rPr>
          <w:rFonts w:ascii="Times New Roman" w:hAnsi="Times New Roman" w:cs="Times New Roman"/>
          <w:sz w:val="24"/>
          <w:szCs w:val="24"/>
          <w:lang w:val="sr-Latn-RS"/>
        </w:rPr>
        <w:t xml:space="preserve">5 pitanja, podjednake težine, „vredna“ 2 poena, </w:t>
      </w:r>
    </w:p>
    <w:p w:rsidR="00E7286B" w:rsidRPr="006D20DA" w:rsidRDefault="00E7286B" w:rsidP="006D20DA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sr-Latn-RS"/>
        </w:rPr>
      </w:pPr>
      <w:r w:rsidRPr="006D20DA">
        <w:rPr>
          <w:rFonts w:ascii="Times New Roman" w:hAnsi="Times New Roman" w:cs="Times New Roman"/>
          <w:sz w:val="24"/>
          <w:szCs w:val="24"/>
          <w:lang w:val="sr-Latn-RS"/>
        </w:rPr>
        <w:t>sa samo jednim odgovorom „na zaokruživanje“.</w:t>
      </w:r>
    </w:p>
    <w:p w:rsidR="00980B31" w:rsidRDefault="00980B31" w:rsidP="006D20DA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sr-Latn-RS"/>
        </w:rPr>
      </w:pPr>
    </w:p>
    <w:p w:rsidR="00E7286B" w:rsidRPr="006D20DA" w:rsidRDefault="00E7286B" w:rsidP="006D20DA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sr-Latn-RS"/>
        </w:rPr>
      </w:pPr>
      <w:r w:rsidRPr="006D20DA">
        <w:rPr>
          <w:rFonts w:ascii="Times New Roman" w:hAnsi="Times New Roman" w:cs="Times New Roman"/>
          <w:sz w:val="24"/>
          <w:szCs w:val="24"/>
          <w:lang w:val="sr-Latn-RS"/>
        </w:rPr>
        <w:t>Pitanja će biti iz:</w:t>
      </w:r>
    </w:p>
    <w:p w:rsidR="00E7286B" w:rsidRPr="006D20DA" w:rsidRDefault="00E7286B" w:rsidP="006D20DA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sr-Latn-RS"/>
        </w:rPr>
      </w:pPr>
      <w:r w:rsidRPr="006D20DA">
        <w:rPr>
          <w:rFonts w:ascii="Times New Roman" w:hAnsi="Times New Roman" w:cs="Times New Roman"/>
          <w:sz w:val="24"/>
          <w:szCs w:val="24"/>
          <w:lang w:val="sr-Latn-RS"/>
        </w:rPr>
        <w:t>1) Predavanja</w:t>
      </w:r>
    </w:p>
    <w:p w:rsidR="00E7286B" w:rsidRPr="006D20DA" w:rsidRDefault="00E7286B" w:rsidP="006D20DA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sr-Latn-RS"/>
        </w:rPr>
      </w:pPr>
      <w:r w:rsidRPr="006D20DA">
        <w:rPr>
          <w:rFonts w:ascii="Times New Roman" w:hAnsi="Times New Roman" w:cs="Times New Roman"/>
          <w:sz w:val="24"/>
          <w:szCs w:val="24"/>
          <w:lang w:val="sr-Latn-RS"/>
        </w:rPr>
        <w:t>2) Žikić, Antropologija tela (naznačene izabrane strane)</w:t>
      </w:r>
    </w:p>
    <w:p w:rsidR="00E7286B" w:rsidRPr="006D20DA" w:rsidRDefault="00E7286B" w:rsidP="006D20DA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sr-Latn-RS"/>
        </w:rPr>
      </w:pPr>
      <w:r w:rsidRPr="006D20DA">
        <w:rPr>
          <w:rFonts w:ascii="Times New Roman" w:hAnsi="Times New Roman" w:cs="Times New Roman"/>
          <w:sz w:val="24"/>
          <w:szCs w:val="24"/>
          <w:lang w:val="sr-Latn-RS"/>
        </w:rPr>
        <w:t>3) Eriksen, Small places, Large issues (prevod, naznačene izabrane strane).</w:t>
      </w:r>
    </w:p>
    <w:p w:rsidR="00980B31" w:rsidRDefault="00980B31" w:rsidP="006D20DA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sr-Latn-RS"/>
        </w:rPr>
      </w:pPr>
    </w:p>
    <w:p w:rsidR="00E7286B" w:rsidRPr="006D20DA" w:rsidRDefault="00E7286B" w:rsidP="006D20DA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sr-Latn-RS"/>
        </w:rPr>
      </w:pPr>
      <w:r w:rsidRPr="006D20DA">
        <w:rPr>
          <w:rFonts w:ascii="Times New Roman" w:hAnsi="Times New Roman" w:cs="Times New Roman"/>
          <w:sz w:val="24"/>
          <w:szCs w:val="24"/>
          <w:lang w:val="sr-Latn-RS"/>
        </w:rPr>
        <w:t>Predavanja i literaturu možete da vidite na moodle strani kursa:</w:t>
      </w:r>
    </w:p>
    <w:p w:rsidR="00E7286B" w:rsidRPr="006D20DA" w:rsidRDefault="00DD33B4" w:rsidP="006D20DA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sr-Latn-RS"/>
        </w:rPr>
      </w:pPr>
      <w:hyperlink r:id="rId5" w:history="1">
        <w:r w:rsidR="00E7286B" w:rsidRPr="006D20DA">
          <w:rPr>
            <w:rStyle w:val="Hyperlink"/>
            <w:rFonts w:ascii="Times New Roman" w:hAnsi="Times New Roman" w:cs="Times New Roman"/>
            <w:sz w:val="24"/>
            <w:szCs w:val="24"/>
            <w:lang w:val="sr-Latn-RS"/>
          </w:rPr>
          <w:t>http://moodle4.f.bg.ac.rs/course/view.php?id=438</w:t>
        </w:r>
      </w:hyperlink>
    </w:p>
    <w:p w:rsidR="00E7286B" w:rsidRPr="006D20DA" w:rsidRDefault="00E7286B" w:rsidP="006D20DA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sr-Latn-RS"/>
        </w:rPr>
      </w:pPr>
    </w:p>
    <w:p w:rsidR="00E7286B" w:rsidRPr="006D20DA" w:rsidRDefault="00E7286B" w:rsidP="006D20DA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sr-Latn-RS"/>
        </w:rPr>
      </w:pPr>
      <w:r w:rsidRPr="006D20DA">
        <w:rPr>
          <w:rFonts w:ascii="Times New Roman" w:hAnsi="Times New Roman" w:cs="Times New Roman"/>
          <w:sz w:val="24"/>
          <w:szCs w:val="24"/>
          <w:lang w:val="sr-Latn-RS"/>
        </w:rPr>
        <w:t>PRIMERI PITANJA</w:t>
      </w:r>
    </w:p>
    <w:p w:rsidR="00E7286B" w:rsidRPr="006D20DA" w:rsidRDefault="00E7286B" w:rsidP="006D20DA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sr-Latn-RS"/>
        </w:rPr>
      </w:pPr>
    </w:p>
    <w:p w:rsidR="00E7286B" w:rsidRPr="006D20DA" w:rsidRDefault="007E12CD" w:rsidP="006D20DA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sr-Latn-RS"/>
        </w:rPr>
      </w:pPr>
      <w:r w:rsidRPr="006D20DA">
        <w:rPr>
          <w:rFonts w:ascii="Times New Roman" w:hAnsi="Times New Roman" w:cs="Times New Roman"/>
          <w:sz w:val="24"/>
          <w:szCs w:val="24"/>
          <w:lang w:val="sr-Latn-RS"/>
        </w:rPr>
        <w:t xml:space="preserve">1. </w:t>
      </w:r>
      <w:r w:rsidR="00E7286B" w:rsidRPr="006D20DA">
        <w:rPr>
          <w:rFonts w:ascii="Times New Roman" w:hAnsi="Times New Roman" w:cs="Times New Roman"/>
          <w:sz w:val="24"/>
          <w:szCs w:val="24"/>
          <w:lang w:val="sr-Latn-RS"/>
        </w:rPr>
        <w:t>U savremenoj antropologiji koncept rase se smatra:</w:t>
      </w:r>
    </w:p>
    <w:p w:rsidR="00E7286B" w:rsidRPr="006D20DA" w:rsidRDefault="00E7286B" w:rsidP="006D20DA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sr-Latn-RS"/>
        </w:rPr>
      </w:pPr>
      <w:r w:rsidRPr="006D20DA">
        <w:rPr>
          <w:rFonts w:ascii="Times New Roman" w:hAnsi="Times New Roman" w:cs="Times New Roman"/>
          <w:sz w:val="24"/>
          <w:szCs w:val="24"/>
          <w:lang w:val="sr-Latn-RS"/>
        </w:rPr>
        <w:t>1) pseudonaučnim</w:t>
      </w:r>
    </w:p>
    <w:p w:rsidR="00E7286B" w:rsidRPr="006D20DA" w:rsidRDefault="00E7286B" w:rsidP="006D20DA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sr-Latn-RS"/>
        </w:rPr>
      </w:pPr>
      <w:r w:rsidRPr="006D20DA">
        <w:rPr>
          <w:rFonts w:ascii="Times New Roman" w:hAnsi="Times New Roman" w:cs="Times New Roman"/>
          <w:sz w:val="24"/>
          <w:szCs w:val="24"/>
          <w:lang w:val="sr-Latn-RS"/>
        </w:rPr>
        <w:t xml:space="preserve">2) </w:t>
      </w:r>
      <w:r w:rsidR="009324C2" w:rsidRPr="006D20DA">
        <w:rPr>
          <w:rFonts w:ascii="Times New Roman" w:hAnsi="Times New Roman" w:cs="Times New Roman"/>
          <w:sz w:val="24"/>
          <w:szCs w:val="24"/>
          <w:lang w:val="sr-Latn-RS"/>
        </w:rPr>
        <w:t xml:space="preserve">legitimnim </w:t>
      </w:r>
      <w:r w:rsidRPr="006D20DA">
        <w:rPr>
          <w:rFonts w:ascii="Times New Roman" w:hAnsi="Times New Roman" w:cs="Times New Roman"/>
          <w:sz w:val="24"/>
          <w:szCs w:val="24"/>
          <w:lang w:val="sr-Latn-RS"/>
        </w:rPr>
        <w:t>naučnim</w:t>
      </w:r>
    </w:p>
    <w:p w:rsidR="00E7286B" w:rsidRPr="006D20DA" w:rsidRDefault="00E7286B" w:rsidP="006D20DA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sr-Latn-RS"/>
        </w:rPr>
      </w:pPr>
      <w:r w:rsidRPr="006D20DA">
        <w:rPr>
          <w:rFonts w:ascii="Times New Roman" w:hAnsi="Times New Roman" w:cs="Times New Roman"/>
          <w:sz w:val="24"/>
          <w:szCs w:val="24"/>
          <w:lang w:val="sr-Latn-RS"/>
        </w:rPr>
        <w:t>3) kvazinaučnim</w:t>
      </w:r>
    </w:p>
    <w:p w:rsidR="00E7286B" w:rsidRPr="006D20DA" w:rsidRDefault="00E7286B" w:rsidP="006D20DA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sr-Latn-RS"/>
        </w:rPr>
      </w:pPr>
      <w:r w:rsidRPr="006D20DA">
        <w:rPr>
          <w:rFonts w:ascii="Times New Roman" w:hAnsi="Times New Roman" w:cs="Times New Roman"/>
          <w:sz w:val="24"/>
          <w:szCs w:val="24"/>
          <w:lang w:val="sr-Latn-RS"/>
        </w:rPr>
        <w:t xml:space="preserve">4) </w:t>
      </w:r>
      <w:r w:rsidR="009324C2" w:rsidRPr="006D20DA">
        <w:rPr>
          <w:rFonts w:ascii="Times New Roman" w:hAnsi="Times New Roman" w:cs="Times New Roman"/>
          <w:sz w:val="24"/>
          <w:szCs w:val="24"/>
          <w:lang w:val="sr-Latn-RS"/>
        </w:rPr>
        <w:t xml:space="preserve">naučnim u službi rasističke ideologije </w:t>
      </w:r>
    </w:p>
    <w:p w:rsidR="00E7286B" w:rsidRPr="006D20DA" w:rsidRDefault="00E7286B" w:rsidP="006D20DA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sr-Latn-RS"/>
        </w:rPr>
      </w:pPr>
    </w:p>
    <w:p w:rsidR="009324C2" w:rsidRPr="006D20DA" w:rsidRDefault="007E12CD" w:rsidP="006D20DA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sr-Latn-RS"/>
        </w:rPr>
      </w:pPr>
      <w:r w:rsidRPr="006D20DA">
        <w:rPr>
          <w:rFonts w:ascii="Times New Roman" w:hAnsi="Times New Roman" w:cs="Times New Roman"/>
          <w:sz w:val="24"/>
          <w:szCs w:val="24"/>
          <w:lang w:val="sr-Latn-RS"/>
        </w:rPr>
        <w:t xml:space="preserve">2. </w:t>
      </w:r>
      <w:r w:rsidR="0099012D" w:rsidRPr="006D20DA">
        <w:rPr>
          <w:rFonts w:ascii="Times New Roman" w:hAnsi="Times New Roman" w:cs="Times New Roman"/>
          <w:sz w:val="24"/>
          <w:szCs w:val="24"/>
          <w:lang w:val="sr-Latn-RS"/>
        </w:rPr>
        <w:t>Tradicionalna metodologija ograničava se na:</w:t>
      </w:r>
    </w:p>
    <w:p w:rsidR="0099012D" w:rsidRPr="006D20DA" w:rsidRDefault="0099012D" w:rsidP="006D20DA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sr-Latn-RS"/>
        </w:rPr>
      </w:pPr>
      <w:r w:rsidRPr="006D20DA">
        <w:rPr>
          <w:rFonts w:ascii="Times New Roman" w:hAnsi="Times New Roman" w:cs="Times New Roman"/>
          <w:sz w:val="24"/>
          <w:szCs w:val="24"/>
          <w:lang w:val="sr-Latn-RS"/>
        </w:rPr>
        <w:t>1) logičku i epistemološku analizu naučne prakse radi normiranja istraživanja</w:t>
      </w:r>
    </w:p>
    <w:p w:rsidR="0099012D" w:rsidRPr="006D20DA" w:rsidRDefault="0099012D" w:rsidP="006D20DA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sr-Latn-RS"/>
        </w:rPr>
      </w:pPr>
      <w:r w:rsidRPr="006D20DA">
        <w:rPr>
          <w:rFonts w:ascii="Times New Roman" w:hAnsi="Times New Roman" w:cs="Times New Roman"/>
          <w:sz w:val="24"/>
          <w:szCs w:val="24"/>
          <w:lang w:val="sr-Latn-RS"/>
        </w:rPr>
        <w:t>2) preispitivanje realnosti</w:t>
      </w:r>
    </w:p>
    <w:p w:rsidR="0099012D" w:rsidRPr="006D20DA" w:rsidRDefault="0099012D" w:rsidP="006D20DA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sr-Latn-RS"/>
        </w:rPr>
      </w:pPr>
      <w:r w:rsidRPr="006D20DA">
        <w:rPr>
          <w:rFonts w:ascii="Times New Roman" w:hAnsi="Times New Roman" w:cs="Times New Roman"/>
          <w:sz w:val="24"/>
          <w:szCs w:val="24"/>
          <w:lang w:val="sr-Latn-RS"/>
        </w:rPr>
        <w:t>3) politiku znanja</w:t>
      </w:r>
    </w:p>
    <w:p w:rsidR="0099012D" w:rsidRPr="006D20DA" w:rsidRDefault="0099012D" w:rsidP="006D20DA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sr-Latn-RS"/>
        </w:rPr>
      </w:pPr>
      <w:r w:rsidRPr="006D20DA">
        <w:rPr>
          <w:rFonts w:ascii="Times New Roman" w:hAnsi="Times New Roman" w:cs="Times New Roman"/>
          <w:sz w:val="24"/>
          <w:szCs w:val="24"/>
          <w:lang w:val="sr-Latn-RS"/>
        </w:rPr>
        <w:t>4) etiku istraživanja</w:t>
      </w:r>
    </w:p>
    <w:p w:rsidR="0099012D" w:rsidRPr="006D20DA" w:rsidRDefault="0099012D" w:rsidP="006D20DA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sr-Latn-RS"/>
        </w:rPr>
      </w:pPr>
    </w:p>
    <w:p w:rsidR="0099012D" w:rsidRPr="006D20DA" w:rsidRDefault="007E12CD" w:rsidP="006D20DA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sr-Latn-RS"/>
        </w:rPr>
      </w:pPr>
      <w:r w:rsidRPr="006D20DA">
        <w:rPr>
          <w:rFonts w:ascii="Times New Roman" w:hAnsi="Times New Roman" w:cs="Times New Roman"/>
          <w:sz w:val="24"/>
          <w:szCs w:val="24"/>
          <w:lang w:val="sr-Latn-RS"/>
        </w:rPr>
        <w:t xml:space="preserve">3. </w:t>
      </w:r>
      <w:r w:rsidR="0099012D" w:rsidRPr="006D20DA">
        <w:rPr>
          <w:rFonts w:ascii="Times New Roman" w:hAnsi="Times New Roman" w:cs="Times New Roman"/>
          <w:sz w:val="24"/>
          <w:szCs w:val="24"/>
          <w:lang w:val="sr-Latn-RS"/>
        </w:rPr>
        <w:t>Solipsizam je:</w:t>
      </w:r>
    </w:p>
    <w:p w:rsidR="0099012D" w:rsidRPr="006D20DA" w:rsidRDefault="0099012D" w:rsidP="006D20DA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sr-Latn-RS"/>
        </w:rPr>
      </w:pPr>
      <w:r w:rsidRPr="006D20DA">
        <w:rPr>
          <w:rFonts w:ascii="Times New Roman" w:hAnsi="Times New Roman" w:cs="Times New Roman"/>
          <w:sz w:val="24"/>
          <w:szCs w:val="24"/>
          <w:lang w:val="sr-Latn-RS"/>
        </w:rPr>
        <w:t>1) jaka verzija subjektivnog idealizma, koja negira mogućnost saznanja izvan subjektivnog iskustva</w:t>
      </w:r>
    </w:p>
    <w:p w:rsidR="0099012D" w:rsidRPr="006D20DA" w:rsidRDefault="0099012D" w:rsidP="006D20DA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sr-Latn-RS"/>
        </w:rPr>
      </w:pPr>
      <w:r w:rsidRPr="006D20DA">
        <w:rPr>
          <w:rFonts w:ascii="Times New Roman" w:hAnsi="Times New Roman" w:cs="Times New Roman"/>
          <w:sz w:val="24"/>
          <w:szCs w:val="24"/>
          <w:lang w:val="sr-Latn-RS"/>
        </w:rPr>
        <w:t>2) osnovni metod demografije</w:t>
      </w:r>
    </w:p>
    <w:p w:rsidR="0099012D" w:rsidRPr="006D20DA" w:rsidRDefault="0099012D" w:rsidP="006D20DA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sr-Latn-RS"/>
        </w:rPr>
      </w:pPr>
      <w:r w:rsidRPr="006D20DA">
        <w:rPr>
          <w:rFonts w:ascii="Times New Roman" w:hAnsi="Times New Roman" w:cs="Times New Roman"/>
          <w:sz w:val="24"/>
          <w:szCs w:val="24"/>
          <w:lang w:val="sr-Latn-RS"/>
        </w:rPr>
        <w:t>3) osnovni metod antropologije</w:t>
      </w:r>
    </w:p>
    <w:p w:rsidR="0099012D" w:rsidRPr="006D20DA" w:rsidRDefault="0099012D" w:rsidP="006D20DA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sr-Latn-RS"/>
        </w:rPr>
      </w:pPr>
      <w:r w:rsidRPr="006D20DA">
        <w:rPr>
          <w:rFonts w:ascii="Times New Roman" w:hAnsi="Times New Roman" w:cs="Times New Roman"/>
          <w:sz w:val="24"/>
          <w:szCs w:val="24"/>
          <w:lang w:val="sr-Latn-RS"/>
        </w:rPr>
        <w:t xml:space="preserve">4) jaka verzija </w:t>
      </w:r>
      <w:r w:rsidR="00980B31">
        <w:rPr>
          <w:rFonts w:ascii="Times New Roman" w:hAnsi="Times New Roman" w:cs="Times New Roman"/>
          <w:sz w:val="24"/>
          <w:szCs w:val="24"/>
          <w:lang w:val="sr-Latn-RS"/>
        </w:rPr>
        <w:t>fizikalizma</w:t>
      </w:r>
      <w:r w:rsidRPr="006D20DA">
        <w:rPr>
          <w:rFonts w:ascii="Times New Roman" w:hAnsi="Times New Roman" w:cs="Times New Roman"/>
          <w:sz w:val="24"/>
          <w:szCs w:val="24"/>
          <w:lang w:val="sr-Latn-RS"/>
        </w:rPr>
        <w:t>, koja tvrdi da je celokupno znanje u genima</w:t>
      </w:r>
    </w:p>
    <w:p w:rsidR="0099012D" w:rsidRPr="006D20DA" w:rsidRDefault="0099012D" w:rsidP="006D20DA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sr-Latn-RS"/>
        </w:rPr>
      </w:pPr>
    </w:p>
    <w:p w:rsidR="0099012D" w:rsidRPr="006D20DA" w:rsidRDefault="007E12CD" w:rsidP="006D20DA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sr-Latn-RS"/>
        </w:rPr>
      </w:pPr>
      <w:r w:rsidRPr="006D20DA">
        <w:rPr>
          <w:rFonts w:ascii="Times New Roman" w:hAnsi="Times New Roman" w:cs="Times New Roman"/>
          <w:sz w:val="24"/>
          <w:szCs w:val="24"/>
          <w:lang w:val="sr-Latn-RS"/>
        </w:rPr>
        <w:t xml:space="preserve">4. </w:t>
      </w:r>
      <w:r w:rsidR="0099012D" w:rsidRPr="006D20DA">
        <w:rPr>
          <w:rFonts w:ascii="Times New Roman" w:hAnsi="Times New Roman" w:cs="Times New Roman"/>
          <w:sz w:val="24"/>
          <w:szCs w:val="24"/>
          <w:lang w:val="sr-Latn-RS"/>
        </w:rPr>
        <w:t>Preuzimanje gledišta proučavanih karakteristično je za:</w:t>
      </w:r>
    </w:p>
    <w:p w:rsidR="0099012D" w:rsidRPr="006D20DA" w:rsidRDefault="0099012D" w:rsidP="006D20DA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sr-Latn-RS"/>
        </w:rPr>
      </w:pPr>
      <w:r w:rsidRPr="006D20DA">
        <w:rPr>
          <w:rFonts w:ascii="Times New Roman" w:hAnsi="Times New Roman" w:cs="Times New Roman"/>
          <w:sz w:val="24"/>
          <w:szCs w:val="24"/>
          <w:lang w:val="sr-Latn-RS"/>
        </w:rPr>
        <w:t>1) kvantitativna istraživanja</w:t>
      </w:r>
    </w:p>
    <w:p w:rsidR="0099012D" w:rsidRPr="006D20DA" w:rsidRDefault="0099012D" w:rsidP="006D20DA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sr-Latn-RS"/>
        </w:rPr>
      </w:pPr>
      <w:r w:rsidRPr="006D20DA">
        <w:rPr>
          <w:rFonts w:ascii="Times New Roman" w:hAnsi="Times New Roman" w:cs="Times New Roman"/>
          <w:sz w:val="24"/>
          <w:szCs w:val="24"/>
          <w:lang w:val="sr-Latn-RS"/>
        </w:rPr>
        <w:t>2) kvalitativna istraživanja</w:t>
      </w:r>
    </w:p>
    <w:p w:rsidR="0099012D" w:rsidRPr="006D20DA" w:rsidRDefault="0099012D" w:rsidP="006D20DA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sr-Latn-RS"/>
        </w:rPr>
      </w:pPr>
      <w:r w:rsidRPr="006D20DA">
        <w:rPr>
          <w:rFonts w:ascii="Times New Roman" w:hAnsi="Times New Roman" w:cs="Times New Roman"/>
          <w:sz w:val="24"/>
          <w:szCs w:val="24"/>
          <w:lang w:val="sr-Latn-RS"/>
        </w:rPr>
        <w:t xml:space="preserve">3) </w:t>
      </w:r>
      <w:r w:rsidR="00980B31">
        <w:rPr>
          <w:rFonts w:ascii="Times New Roman" w:hAnsi="Times New Roman" w:cs="Times New Roman"/>
          <w:sz w:val="24"/>
          <w:szCs w:val="24"/>
          <w:lang w:val="sr-Latn-RS"/>
        </w:rPr>
        <w:t>korelaciona</w:t>
      </w:r>
      <w:r w:rsidRPr="006D20DA">
        <w:rPr>
          <w:rFonts w:ascii="Times New Roman" w:hAnsi="Times New Roman" w:cs="Times New Roman"/>
          <w:sz w:val="24"/>
          <w:szCs w:val="24"/>
          <w:lang w:val="sr-Latn-RS"/>
        </w:rPr>
        <w:t xml:space="preserve"> istraživanja</w:t>
      </w:r>
    </w:p>
    <w:p w:rsidR="0099012D" w:rsidRPr="006D20DA" w:rsidRDefault="0099012D" w:rsidP="006D20DA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sr-Latn-RS"/>
        </w:rPr>
      </w:pPr>
      <w:r w:rsidRPr="006D20DA">
        <w:rPr>
          <w:rFonts w:ascii="Times New Roman" w:hAnsi="Times New Roman" w:cs="Times New Roman"/>
          <w:sz w:val="24"/>
          <w:szCs w:val="24"/>
          <w:lang w:val="sr-Latn-RS"/>
        </w:rPr>
        <w:t xml:space="preserve">4) </w:t>
      </w:r>
      <w:r w:rsidR="004E72D4" w:rsidRPr="006D20DA">
        <w:rPr>
          <w:rFonts w:ascii="Times New Roman" w:hAnsi="Times New Roman" w:cs="Times New Roman"/>
          <w:sz w:val="24"/>
          <w:szCs w:val="24"/>
          <w:lang w:val="sr-Latn-RS"/>
        </w:rPr>
        <w:t>eksperimentalna istraživanja</w:t>
      </w:r>
    </w:p>
    <w:p w:rsidR="004E72D4" w:rsidRPr="006D20DA" w:rsidRDefault="004E72D4" w:rsidP="006D20DA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sr-Latn-RS"/>
        </w:rPr>
      </w:pPr>
    </w:p>
    <w:p w:rsidR="004E72D4" w:rsidRPr="006D20DA" w:rsidRDefault="007E12CD" w:rsidP="006D20DA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sr-Latn-RS"/>
        </w:rPr>
      </w:pPr>
      <w:r w:rsidRPr="006D20DA">
        <w:rPr>
          <w:rFonts w:ascii="Times New Roman" w:hAnsi="Times New Roman" w:cs="Times New Roman"/>
          <w:sz w:val="24"/>
          <w:szCs w:val="24"/>
          <w:lang w:val="sr-Latn-RS"/>
        </w:rPr>
        <w:t xml:space="preserve">5. </w:t>
      </w:r>
      <w:r w:rsidR="004E72D4" w:rsidRPr="006D20DA">
        <w:rPr>
          <w:rFonts w:ascii="Times New Roman" w:hAnsi="Times New Roman" w:cs="Times New Roman"/>
          <w:sz w:val="24"/>
          <w:szCs w:val="24"/>
          <w:lang w:val="sr-Latn-RS"/>
        </w:rPr>
        <w:t xml:space="preserve">Koja od sledećih praksi </w:t>
      </w:r>
      <w:r w:rsidR="006D20DA" w:rsidRPr="006D20DA">
        <w:rPr>
          <w:rFonts w:ascii="Times New Roman" w:hAnsi="Times New Roman" w:cs="Times New Roman"/>
          <w:sz w:val="24"/>
          <w:szCs w:val="24"/>
          <w:lang w:val="sr-Latn-RS"/>
        </w:rPr>
        <w:t>nije definisana kao osnovni</w:t>
      </w:r>
      <w:r w:rsidR="004E72D4" w:rsidRPr="006D20DA">
        <w:rPr>
          <w:rFonts w:ascii="Times New Roman" w:hAnsi="Times New Roman" w:cs="Times New Roman"/>
          <w:sz w:val="24"/>
          <w:szCs w:val="24"/>
          <w:lang w:val="sr-Latn-RS"/>
        </w:rPr>
        <w:t xml:space="preserve"> o</w:t>
      </w:r>
      <w:r w:rsidR="006D20DA" w:rsidRPr="006D20DA">
        <w:rPr>
          <w:rFonts w:ascii="Times New Roman" w:hAnsi="Times New Roman" w:cs="Times New Roman"/>
          <w:sz w:val="24"/>
          <w:szCs w:val="24"/>
          <w:lang w:val="sr-Latn-RS"/>
        </w:rPr>
        <w:t>blik</w:t>
      </w:r>
      <w:r w:rsidR="004E72D4" w:rsidRPr="006D20DA">
        <w:rPr>
          <w:rFonts w:ascii="Times New Roman" w:hAnsi="Times New Roman" w:cs="Times New Roman"/>
          <w:sz w:val="24"/>
          <w:szCs w:val="24"/>
          <w:lang w:val="sr-Latn-RS"/>
        </w:rPr>
        <w:t xml:space="preserve"> akademske nečestitosti</w:t>
      </w:r>
    </w:p>
    <w:p w:rsidR="004E72D4" w:rsidRPr="006D20DA" w:rsidRDefault="004E72D4" w:rsidP="006D20DA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sr-Latn-RS"/>
        </w:rPr>
      </w:pPr>
      <w:r w:rsidRPr="006D20DA">
        <w:rPr>
          <w:rFonts w:ascii="Times New Roman" w:hAnsi="Times New Roman" w:cs="Times New Roman"/>
          <w:sz w:val="24"/>
          <w:szCs w:val="24"/>
          <w:lang w:val="sr-Latn-RS"/>
        </w:rPr>
        <w:t>1) falsifikovanje</w:t>
      </w:r>
      <w:r w:rsidR="00980B31">
        <w:rPr>
          <w:rFonts w:ascii="Times New Roman" w:hAnsi="Times New Roman" w:cs="Times New Roman"/>
          <w:sz w:val="24"/>
          <w:szCs w:val="24"/>
          <w:lang w:val="sr-Latn-RS"/>
        </w:rPr>
        <w:t xml:space="preserve"> nalaza</w:t>
      </w:r>
    </w:p>
    <w:p w:rsidR="004E72D4" w:rsidRPr="006D20DA" w:rsidRDefault="004E72D4" w:rsidP="006D20DA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sr-Latn-RS"/>
        </w:rPr>
      </w:pPr>
      <w:r w:rsidRPr="006D20DA">
        <w:rPr>
          <w:rFonts w:ascii="Times New Roman" w:hAnsi="Times New Roman" w:cs="Times New Roman"/>
          <w:sz w:val="24"/>
          <w:szCs w:val="24"/>
          <w:lang w:val="sr-Latn-RS"/>
        </w:rPr>
        <w:t>2) fabrikovanje</w:t>
      </w:r>
      <w:r w:rsidR="00980B31">
        <w:rPr>
          <w:rFonts w:ascii="Times New Roman" w:hAnsi="Times New Roman" w:cs="Times New Roman"/>
          <w:sz w:val="24"/>
          <w:szCs w:val="24"/>
          <w:lang w:val="sr-Latn-RS"/>
        </w:rPr>
        <w:t xml:space="preserve"> nalaza</w:t>
      </w:r>
    </w:p>
    <w:p w:rsidR="004E72D4" w:rsidRPr="006D20DA" w:rsidRDefault="004E72D4" w:rsidP="006D20DA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sr-Latn-RS"/>
        </w:rPr>
      </w:pPr>
      <w:r w:rsidRPr="006D20DA">
        <w:rPr>
          <w:rFonts w:ascii="Times New Roman" w:hAnsi="Times New Roman" w:cs="Times New Roman"/>
          <w:sz w:val="24"/>
          <w:szCs w:val="24"/>
          <w:lang w:val="sr-Latn-RS"/>
        </w:rPr>
        <w:lastRenderedPageBreak/>
        <w:t>3) plagiranje</w:t>
      </w:r>
      <w:r w:rsidR="00980B31">
        <w:rPr>
          <w:rFonts w:ascii="Times New Roman" w:hAnsi="Times New Roman" w:cs="Times New Roman"/>
          <w:sz w:val="24"/>
          <w:szCs w:val="24"/>
          <w:lang w:val="sr-Latn-RS"/>
        </w:rPr>
        <w:t xml:space="preserve"> tuđih interpretacija</w:t>
      </w:r>
    </w:p>
    <w:p w:rsidR="004E72D4" w:rsidRPr="006D20DA" w:rsidRDefault="004E72D4" w:rsidP="006D20DA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sr-Latn-RS"/>
        </w:rPr>
      </w:pPr>
      <w:r w:rsidRPr="006D20DA">
        <w:rPr>
          <w:rFonts w:ascii="Times New Roman" w:hAnsi="Times New Roman" w:cs="Times New Roman"/>
          <w:sz w:val="24"/>
          <w:szCs w:val="24"/>
          <w:lang w:val="sr-Latn-RS"/>
        </w:rPr>
        <w:t xml:space="preserve">4) </w:t>
      </w:r>
      <w:r w:rsidR="00980B31">
        <w:rPr>
          <w:rFonts w:ascii="Times New Roman" w:hAnsi="Times New Roman" w:cs="Times New Roman"/>
          <w:sz w:val="24"/>
          <w:szCs w:val="24"/>
          <w:lang w:val="sr-Latn-RS"/>
        </w:rPr>
        <w:t>vređanje u debati</w:t>
      </w:r>
    </w:p>
    <w:p w:rsidR="004E72D4" w:rsidRPr="006D20DA" w:rsidRDefault="004E72D4" w:rsidP="006D20DA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sr-Latn-RS"/>
        </w:rPr>
      </w:pPr>
    </w:p>
    <w:p w:rsidR="004E72D4" w:rsidRPr="006D20DA" w:rsidRDefault="007E12CD" w:rsidP="006D20DA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sr-Latn-RS"/>
        </w:rPr>
      </w:pPr>
      <w:r w:rsidRPr="006D20DA">
        <w:rPr>
          <w:rFonts w:ascii="Times New Roman" w:hAnsi="Times New Roman" w:cs="Times New Roman"/>
          <w:sz w:val="24"/>
          <w:szCs w:val="24"/>
          <w:lang w:val="sr-Latn-RS"/>
        </w:rPr>
        <w:t xml:space="preserve">6. </w:t>
      </w:r>
      <w:r w:rsidR="004E72D4" w:rsidRPr="006D20DA">
        <w:rPr>
          <w:rFonts w:ascii="Times New Roman" w:hAnsi="Times New Roman" w:cs="Times New Roman"/>
          <w:sz w:val="24"/>
          <w:szCs w:val="24"/>
          <w:lang w:val="sr-Latn-RS"/>
        </w:rPr>
        <w:t xml:space="preserve">Tehnika </w:t>
      </w:r>
      <w:r w:rsidR="006D20DA" w:rsidRPr="006D20DA">
        <w:rPr>
          <w:rFonts w:ascii="Times New Roman" w:hAnsi="Times New Roman" w:cs="Times New Roman"/>
          <w:sz w:val="24"/>
          <w:szCs w:val="24"/>
          <w:lang w:val="sr-Latn-RS"/>
        </w:rPr>
        <w:t>naučnog pisanja koja zamrzava proučavanu</w:t>
      </w:r>
      <w:r w:rsidR="004E72D4" w:rsidRPr="006D20DA">
        <w:rPr>
          <w:rFonts w:ascii="Times New Roman" w:hAnsi="Times New Roman" w:cs="Times New Roman"/>
          <w:sz w:val="24"/>
          <w:szCs w:val="24"/>
          <w:lang w:val="sr-Latn-RS"/>
        </w:rPr>
        <w:t xml:space="preserve"> stvarnosti </w:t>
      </w:r>
      <w:r w:rsidR="006D20DA" w:rsidRPr="006D20DA">
        <w:rPr>
          <w:rFonts w:ascii="Times New Roman" w:hAnsi="Times New Roman" w:cs="Times New Roman"/>
          <w:sz w:val="24"/>
          <w:szCs w:val="24"/>
          <w:lang w:val="sr-Latn-RS"/>
        </w:rPr>
        <w:t xml:space="preserve">i </w:t>
      </w:r>
      <w:r w:rsidR="004E72D4" w:rsidRPr="006D20DA">
        <w:rPr>
          <w:rFonts w:ascii="Times New Roman" w:hAnsi="Times New Roman" w:cs="Times New Roman"/>
          <w:sz w:val="24"/>
          <w:szCs w:val="24"/>
          <w:lang w:val="sr-Latn-RS"/>
        </w:rPr>
        <w:t>koja ne može da obuhvati sociokulturnu promenu naziva se:</w:t>
      </w:r>
    </w:p>
    <w:p w:rsidR="004E72D4" w:rsidRPr="006D20DA" w:rsidRDefault="004E72D4" w:rsidP="006D20DA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sr-Latn-RS"/>
        </w:rPr>
      </w:pPr>
      <w:r w:rsidRPr="006D20DA">
        <w:rPr>
          <w:rFonts w:ascii="Times New Roman" w:hAnsi="Times New Roman" w:cs="Times New Roman"/>
          <w:sz w:val="24"/>
          <w:szCs w:val="24"/>
          <w:lang w:val="sr-Latn-RS"/>
        </w:rPr>
        <w:t>1) etnografski pluskvamperfekt</w:t>
      </w:r>
    </w:p>
    <w:p w:rsidR="004E72D4" w:rsidRPr="006D20DA" w:rsidRDefault="004E72D4" w:rsidP="006D20DA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sr-Latn-RS"/>
        </w:rPr>
      </w:pPr>
      <w:r w:rsidRPr="006D20DA">
        <w:rPr>
          <w:rFonts w:ascii="Times New Roman" w:hAnsi="Times New Roman" w:cs="Times New Roman"/>
          <w:sz w:val="24"/>
          <w:szCs w:val="24"/>
          <w:lang w:val="sr-Latn-RS"/>
        </w:rPr>
        <w:t>2) etnografski prezent</w:t>
      </w:r>
    </w:p>
    <w:p w:rsidR="004E72D4" w:rsidRPr="006D20DA" w:rsidRDefault="004E72D4" w:rsidP="006D20DA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sr-Latn-RS"/>
        </w:rPr>
      </w:pPr>
      <w:r w:rsidRPr="006D20DA">
        <w:rPr>
          <w:rFonts w:ascii="Times New Roman" w:hAnsi="Times New Roman" w:cs="Times New Roman"/>
          <w:sz w:val="24"/>
          <w:szCs w:val="24"/>
          <w:lang w:val="sr-Latn-RS"/>
        </w:rPr>
        <w:t>3) antropološki obrt</w:t>
      </w:r>
    </w:p>
    <w:p w:rsidR="004E72D4" w:rsidRPr="006D20DA" w:rsidRDefault="004E72D4" w:rsidP="006D20DA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sr-Latn-RS"/>
        </w:rPr>
      </w:pPr>
      <w:r w:rsidRPr="006D20DA">
        <w:rPr>
          <w:rFonts w:ascii="Times New Roman" w:hAnsi="Times New Roman" w:cs="Times New Roman"/>
          <w:sz w:val="24"/>
          <w:szCs w:val="24"/>
          <w:lang w:val="sr-Latn-RS"/>
        </w:rPr>
        <w:t>4) demografski jaz</w:t>
      </w:r>
    </w:p>
    <w:p w:rsidR="004E72D4" w:rsidRPr="006D20DA" w:rsidRDefault="004E72D4" w:rsidP="006D20DA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sr-Latn-RS"/>
        </w:rPr>
      </w:pPr>
    </w:p>
    <w:p w:rsidR="004E72D4" w:rsidRPr="006D20DA" w:rsidRDefault="007E12CD" w:rsidP="006D20DA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sr-Latn-RS"/>
        </w:rPr>
      </w:pPr>
      <w:r w:rsidRPr="006D20DA">
        <w:rPr>
          <w:rFonts w:ascii="Times New Roman" w:hAnsi="Times New Roman" w:cs="Times New Roman"/>
          <w:sz w:val="24"/>
          <w:szCs w:val="24"/>
          <w:lang w:val="sr-Latn-RS"/>
        </w:rPr>
        <w:t xml:space="preserve">7. </w:t>
      </w:r>
      <w:r w:rsidR="004E72D4" w:rsidRPr="006D20DA">
        <w:rPr>
          <w:rFonts w:ascii="Times New Roman" w:hAnsi="Times New Roman" w:cs="Times New Roman"/>
          <w:sz w:val="24"/>
          <w:szCs w:val="24"/>
          <w:lang w:val="sr-Latn-RS"/>
        </w:rPr>
        <w:t>Prve države formirane su pre oko:</w:t>
      </w:r>
    </w:p>
    <w:p w:rsidR="004E72D4" w:rsidRPr="006D20DA" w:rsidRDefault="004E72D4" w:rsidP="006D20DA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sr-Latn-RS"/>
        </w:rPr>
      </w:pPr>
      <w:r w:rsidRPr="006D20DA">
        <w:rPr>
          <w:rFonts w:ascii="Times New Roman" w:hAnsi="Times New Roman" w:cs="Times New Roman"/>
          <w:sz w:val="24"/>
          <w:szCs w:val="24"/>
          <w:lang w:val="sr-Latn-RS"/>
        </w:rPr>
        <w:t>1) 5,000 godina</w:t>
      </w:r>
    </w:p>
    <w:p w:rsidR="004E72D4" w:rsidRPr="006D20DA" w:rsidRDefault="004E72D4" w:rsidP="006D20DA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sr-Latn-RS"/>
        </w:rPr>
      </w:pPr>
      <w:r w:rsidRPr="006D20DA">
        <w:rPr>
          <w:rFonts w:ascii="Times New Roman" w:hAnsi="Times New Roman" w:cs="Times New Roman"/>
          <w:sz w:val="24"/>
          <w:szCs w:val="24"/>
          <w:lang w:val="sr-Latn-RS"/>
        </w:rPr>
        <w:t>2) 30,000 godina</w:t>
      </w:r>
    </w:p>
    <w:p w:rsidR="004E72D4" w:rsidRPr="006D20DA" w:rsidRDefault="004E72D4" w:rsidP="006D20DA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sr-Latn-RS"/>
        </w:rPr>
      </w:pPr>
      <w:r w:rsidRPr="006D20DA">
        <w:rPr>
          <w:rFonts w:ascii="Times New Roman" w:hAnsi="Times New Roman" w:cs="Times New Roman"/>
          <w:sz w:val="24"/>
          <w:szCs w:val="24"/>
          <w:lang w:val="sr-Latn-RS"/>
        </w:rPr>
        <w:t>3) 100,000 godina</w:t>
      </w:r>
    </w:p>
    <w:p w:rsidR="004E72D4" w:rsidRPr="006D20DA" w:rsidRDefault="004E72D4" w:rsidP="006D20DA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sr-Latn-RS"/>
        </w:rPr>
      </w:pPr>
      <w:r w:rsidRPr="006D20DA">
        <w:rPr>
          <w:rFonts w:ascii="Times New Roman" w:hAnsi="Times New Roman" w:cs="Times New Roman"/>
          <w:sz w:val="24"/>
          <w:szCs w:val="24"/>
          <w:lang w:val="sr-Latn-RS"/>
        </w:rPr>
        <w:t>4) 300,000 godina</w:t>
      </w:r>
    </w:p>
    <w:p w:rsidR="004E72D4" w:rsidRPr="006D20DA" w:rsidRDefault="004E72D4" w:rsidP="006D20DA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sr-Latn-RS"/>
        </w:rPr>
      </w:pPr>
    </w:p>
    <w:p w:rsidR="004E72D4" w:rsidRPr="006D20DA" w:rsidRDefault="007E12CD" w:rsidP="006D20DA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sr-Latn-RS"/>
        </w:rPr>
      </w:pPr>
      <w:r w:rsidRPr="006D20DA">
        <w:rPr>
          <w:rFonts w:ascii="Times New Roman" w:hAnsi="Times New Roman" w:cs="Times New Roman"/>
          <w:sz w:val="24"/>
          <w:szCs w:val="24"/>
          <w:lang w:val="sr-Latn-RS"/>
        </w:rPr>
        <w:t xml:space="preserve">8. </w:t>
      </w:r>
      <w:r w:rsidR="004E72D4" w:rsidRPr="006D20DA">
        <w:rPr>
          <w:rFonts w:ascii="Times New Roman" w:hAnsi="Times New Roman" w:cs="Times New Roman"/>
          <w:sz w:val="24"/>
          <w:szCs w:val="24"/>
          <w:lang w:val="sr-Latn-RS"/>
        </w:rPr>
        <w:t>Magiju od religije razlikuje:</w:t>
      </w:r>
    </w:p>
    <w:p w:rsidR="004E72D4" w:rsidRPr="006D20DA" w:rsidRDefault="004E72D4" w:rsidP="006D20DA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sr-Latn-RS"/>
        </w:rPr>
      </w:pPr>
      <w:r w:rsidRPr="006D20DA">
        <w:rPr>
          <w:rFonts w:ascii="Times New Roman" w:hAnsi="Times New Roman" w:cs="Times New Roman"/>
          <w:sz w:val="24"/>
          <w:szCs w:val="24"/>
          <w:lang w:val="sr-Latn-RS"/>
        </w:rPr>
        <w:t>1) nepostojanje religijskih funkcionera</w:t>
      </w:r>
    </w:p>
    <w:p w:rsidR="004E72D4" w:rsidRPr="006D20DA" w:rsidRDefault="004E72D4" w:rsidP="006D20DA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sr-Latn-RS"/>
        </w:rPr>
      </w:pPr>
      <w:r w:rsidRPr="006D20DA">
        <w:rPr>
          <w:rFonts w:ascii="Times New Roman" w:hAnsi="Times New Roman" w:cs="Times New Roman"/>
          <w:sz w:val="24"/>
          <w:szCs w:val="24"/>
          <w:lang w:val="sr-Latn-RS"/>
        </w:rPr>
        <w:t>2) logika</w:t>
      </w:r>
    </w:p>
    <w:p w:rsidR="004E72D4" w:rsidRPr="006D20DA" w:rsidRDefault="004E72D4" w:rsidP="006D20DA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sr-Latn-RS"/>
        </w:rPr>
      </w:pPr>
      <w:r w:rsidRPr="006D20DA">
        <w:rPr>
          <w:rFonts w:ascii="Times New Roman" w:hAnsi="Times New Roman" w:cs="Times New Roman"/>
          <w:sz w:val="24"/>
          <w:szCs w:val="24"/>
          <w:lang w:val="sr-Latn-RS"/>
        </w:rPr>
        <w:t>3) ekonomija</w:t>
      </w:r>
    </w:p>
    <w:p w:rsidR="004E72D4" w:rsidRPr="006D20DA" w:rsidRDefault="004E72D4" w:rsidP="006D20DA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sr-Latn-RS"/>
        </w:rPr>
      </w:pPr>
      <w:r w:rsidRPr="006D20DA">
        <w:rPr>
          <w:rFonts w:ascii="Times New Roman" w:hAnsi="Times New Roman" w:cs="Times New Roman"/>
          <w:sz w:val="24"/>
          <w:szCs w:val="24"/>
          <w:lang w:val="sr-Latn-RS"/>
        </w:rPr>
        <w:t>4) hortikultura</w:t>
      </w:r>
    </w:p>
    <w:p w:rsidR="004E72D4" w:rsidRPr="006D20DA" w:rsidRDefault="004E72D4" w:rsidP="006D20DA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sr-Latn-RS"/>
        </w:rPr>
      </w:pPr>
    </w:p>
    <w:p w:rsidR="004E72D4" w:rsidRPr="006D20DA" w:rsidRDefault="006D20DA" w:rsidP="006D20DA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6D20DA">
        <w:rPr>
          <w:rFonts w:ascii="Times New Roman" w:hAnsi="Times New Roman" w:cs="Times New Roman"/>
          <w:sz w:val="24"/>
          <w:szCs w:val="24"/>
          <w:lang w:val="sr-Latn-RS"/>
        </w:rPr>
        <w:t xml:space="preserve">9. </w:t>
      </w:r>
      <w:r w:rsidR="007E12CD" w:rsidRPr="006D20DA">
        <w:rPr>
          <w:rFonts w:ascii="Times New Roman" w:hAnsi="Times New Roman" w:cs="Times New Roman"/>
          <w:sz w:val="24"/>
          <w:szCs w:val="24"/>
          <w:lang w:val="sr-Latn-RS"/>
        </w:rPr>
        <w:t xml:space="preserve">Čija teorija tvrdi da je </w:t>
      </w:r>
      <w:proofErr w:type="spellStart"/>
      <w:r w:rsidR="007E12CD" w:rsidRPr="006D20DA">
        <w:rPr>
          <w:rFonts w:ascii="Times New Roman" w:hAnsi="Times New Roman" w:cs="Times New Roman"/>
          <w:sz w:val="24"/>
          <w:szCs w:val="24"/>
        </w:rPr>
        <w:t>vladajuća</w:t>
      </w:r>
      <w:proofErr w:type="spellEnd"/>
      <w:r w:rsidR="007E12CD" w:rsidRPr="006D20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E12CD" w:rsidRPr="006D20DA">
        <w:rPr>
          <w:rFonts w:ascii="Times New Roman" w:hAnsi="Times New Roman" w:cs="Times New Roman"/>
          <w:sz w:val="24"/>
          <w:szCs w:val="24"/>
        </w:rPr>
        <w:t>klasa</w:t>
      </w:r>
      <w:proofErr w:type="spellEnd"/>
      <w:r w:rsidR="007E12CD" w:rsidRPr="006D20DA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="007E12CD" w:rsidRPr="006D20DA">
        <w:rPr>
          <w:rFonts w:ascii="Times New Roman" w:hAnsi="Times New Roman" w:cs="Times New Roman"/>
          <w:sz w:val="24"/>
          <w:szCs w:val="24"/>
        </w:rPr>
        <w:t>bilo</w:t>
      </w:r>
      <w:proofErr w:type="spellEnd"/>
      <w:r w:rsidR="007E12CD" w:rsidRPr="006D20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E12CD" w:rsidRPr="006D20DA">
        <w:rPr>
          <w:rFonts w:ascii="Times New Roman" w:hAnsi="Times New Roman" w:cs="Times New Roman"/>
          <w:sz w:val="24"/>
          <w:szCs w:val="24"/>
        </w:rPr>
        <w:t>kojem</w:t>
      </w:r>
      <w:proofErr w:type="spellEnd"/>
      <w:r w:rsidR="007E12CD" w:rsidRPr="006D20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E12CD" w:rsidRPr="006D20DA">
        <w:rPr>
          <w:rFonts w:ascii="Times New Roman" w:hAnsi="Times New Roman" w:cs="Times New Roman"/>
          <w:sz w:val="24"/>
          <w:szCs w:val="24"/>
        </w:rPr>
        <w:t>društvu</w:t>
      </w:r>
      <w:proofErr w:type="spellEnd"/>
      <w:r w:rsidR="007E12CD" w:rsidRPr="006D20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E12CD" w:rsidRPr="006D20DA">
        <w:rPr>
          <w:rFonts w:ascii="Times New Roman" w:hAnsi="Times New Roman" w:cs="Times New Roman"/>
          <w:sz w:val="24"/>
          <w:szCs w:val="24"/>
        </w:rPr>
        <w:t>po</w:t>
      </w:r>
      <w:proofErr w:type="spellEnd"/>
      <w:r w:rsidR="007E12CD" w:rsidRPr="006D20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E12CD" w:rsidRPr="006D20DA">
        <w:rPr>
          <w:rFonts w:ascii="Times New Roman" w:hAnsi="Times New Roman" w:cs="Times New Roman"/>
          <w:sz w:val="24"/>
          <w:szCs w:val="24"/>
        </w:rPr>
        <w:t>pravilu</w:t>
      </w:r>
      <w:proofErr w:type="spellEnd"/>
      <w:r w:rsidR="007E12CD" w:rsidRPr="006D20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E12CD" w:rsidRPr="006D20DA">
        <w:rPr>
          <w:rFonts w:ascii="Times New Roman" w:hAnsi="Times New Roman" w:cs="Times New Roman"/>
          <w:sz w:val="24"/>
          <w:szCs w:val="24"/>
        </w:rPr>
        <w:t>ona</w:t>
      </w:r>
      <w:proofErr w:type="spellEnd"/>
      <w:r w:rsidR="007E12CD" w:rsidRPr="006D20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E12CD" w:rsidRPr="006D20DA">
        <w:rPr>
          <w:rFonts w:ascii="Times New Roman" w:hAnsi="Times New Roman" w:cs="Times New Roman"/>
          <w:sz w:val="24"/>
          <w:szCs w:val="24"/>
        </w:rPr>
        <w:t>klasa</w:t>
      </w:r>
      <w:proofErr w:type="spellEnd"/>
      <w:r w:rsidR="007E12CD" w:rsidRPr="006D20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E12CD" w:rsidRPr="006D20DA">
        <w:rPr>
          <w:rFonts w:ascii="Times New Roman" w:hAnsi="Times New Roman" w:cs="Times New Roman"/>
          <w:sz w:val="24"/>
          <w:szCs w:val="24"/>
        </w:rPr>
        <w:t>koja</w:t>
      </w:r>
      <w:proofErr w:type="spellEnd"/>
      <w:r w:rsidR="007E12CD" w:rsidRPr="006D20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E12CD" w:rsidRPr="006D20DA">
        <w:rPr>
          <w:rFonts w:ascii="Times New Roman" w:hAnsi="Times New Roman" w:cs="Times New Roman"/>
          <w:sz w:val="24"/>
          <w:szCs w:val="24"/>
        </w:rPr>
        <w:t>odlučuje</w:t>
      </w:r>
      <w:proofErr w:type="spellEnd"/>
      <w:r w:rsidR="007E12CD" w:rsidRPr="006D20DA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="007E12CD" w:rsidRPr="006D20DA">
        <w:rPr>
          <w:rFonts w:ascii="Times New Roman" w:hAnsi="Times New Roman" w:cs="Times New Roman"/>
          <w:sz w:val="24"/>
          <w:szCs w:val="24"/>
        </w:rPr>
        <w:t>rangiranju</w:t>
      </w:r>
      <w:proofErr w:type="spellEnd"/>
      <w:r w:rsidR="007E12CD" w:rsidRPr="006D20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E12CD" w:rsidRPr="006D20DA">
        <w:rPr>
          <w:rFonts w:ascii="Times New Roman" w:hAnsi="Times New Roman" w:cs="Times New Roman"/>
          <w:sz w:val="24"/>
          <w:szCs w:val="24"/>
        </w:rPr>
        <w:t>simbola</w:t>
      </w:r>
      <w:proofErr w:type="spellEnd"/>
      <w:r w:rsidR="007E12CD" w:rsidRPr="006D20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E12CD" w:rsidRPr="006D20DA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7E12CD" w:rsidRPr="006D20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E12CD" w:rsidRPr="006D20DA">
        <w:rPr>
          <w:rFonts w:ascii="Times New Roman" w:hAnsi="Times New Roman" w:cs="Times New Roman"/>
          <w:sz w:val="24"/>
          <w:szCs w:val="24"/>
        </w:rPr>
        <w:t>obliku</w:t>
      </w:r>
      <w:proofErr w:type="spellEnd"/>
      <w:r w:rsidR="007E12CD" w:rsidRPr="006D20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E12CD" w:rsidRPr="006D20DA">
        <w:rPr>
          <w:rFonts w:ascii="Times New Roman" w:hAnsi="Times New Roman" w:cs="Times New Roman"/>
          <w:sz w:val="24"/>
          <w:szCs w:val="24"/>
        </w:rPr>
        <w:t>dominantnog</w:t>
      </w:r>
      <w:proofErr w:type="spellEnd"/>
      <w:r w:rsidR="007E12CD" w:rsidRPr="006D20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E12CD" w:rsidRPr="006D20DA">
        <w:rPr>
          <w:rFonts w:ascii="Times New Roman" w:hAnsi="Times New Roman" w:cs="Times New Roman"/>
          <w:sz w:val="24"/>
          <w:szCs w:val="24"/>
        </w:rPr>
        <w:t>diskursa</w:t>
      </w:r>
      <w:proofErr w:type="spellEnd"/>
      <w:r w:rsidR="007E12CD" w:rsidRPr="006D20DA">
        <w:rPr>
          <w:rFonts w:ascii="Times New Roman" w:hAnsi="Times New Roman" w:cs="Times New Roman"/>
          <w:sz w:val="24"/>
          <w:szCs w:val="24"/>
        </w:rPr>
        <w:t>:</w:t>
      </w:r>
    </w:p>
    <w:p w:rsidR="007E12CD" w:rsidRPr="006D20DA" w:rsidRDefault="007E12CD" w:rsidP="006D20DA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6D20DA">
        <w:rPr>
          <w:rFonts w:ascii="Times New Roman" w:hAnsi="Times New Roman" w:cs="Times New Roman"/>
          <w:sz w:val="24"/>
          <w:szCs w:val="24"/>
        </w:rPr>
        <w:t xml:space="preserve">1) </w:t>
      </w:r>
      <w:proofErr w:type="spellStart"/>
      <w:r w:rsidRPr="006D20DA">
        <w:rPr>
          <w:rFonts w:ascii="Times New Roman" w:hAnsi="Times New Roman" w:cs="Times New Roman"/>
          <w:sz w:val="24"/>
          <w:szCs w:val="24"/>
        </w:rPr>
        <w:t>Bronislava</w:t>
      </w:r>
      <w:proofErr w:type="spellEnd"/>
      <w:r w:rsidRPr="006D20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20DA">
        <w:rPr>
          <w:rFonts w:ascii="Times New Roman" w:hAnsi="Times New Roman" w:cs="Times New Roman"/>
          <w:sz w:val="24"/>
          <w:szCs w:val="24"/>
        </w:rPr>
        <w:t>Malinovskog</w:t>
      </w:r>
      <w:proofErr w:type="spellEnd"/>
    </w:p>
    <w:p w:rsidR="007E12CD" w:rsidRPr="006D20DA" w:rsidRDefault="007E12CD" w:rsidP="006D20DA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6D20DA">
        <w:rPr>
          <w:rFonts w:ascii="Times New Roman" w:hAnsi="Times New Roman" w:cs="Times New Roman"/>
          <w:sz w:val="24"/>
          <w:szCs w:val="24"/>
        </w:rPr>
        <w:t xml:space="preserve">2) </w:t>
      </w:r>
      <w:proofErr w:type="spellStart"/>
      <w:r w:rsidRPr="006D20DA">
        <w:rPr>
          <w:rFonts w:ascii="Times New Roman" w:hAnsi="Times New Roman" w:cs="Times New Roman"/>
          <w:sz w:val="24"/>
          <w:szCs w:val="24"/>
        </w:rPr>
        <w:t>Jovana</w:t>
      </w:r>
      <w:proofErr w:type="spellEnd"/>
      <w:r w:rsidRPr="006D20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20DA">
        <w:rPr>
          <w:rFonts w:ascii="Times New Roman" w:hAnsi="Times New Roman" w:cs="Times New Roman"/>
          <w:sz w:val="24"/>
          <w:szCs w:val="24"/>
        </w:rPr>
        <w:t>Cvijića</w:t>
      </w:r>
      <w:proofErr w:type="spellEnd"/>
    </w:p>
    <w:p w:rsidR="007E12CD" w:rsidRPr="006D20DA" w:rsidRDefault="007E12CD" w:rsidP="006D20DA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6D20DA">
        <w:rPr>
          <w:rFonts w:ascii="Times New Roman" w:hAnsi="Times New Roman" w:cs="Times New Roman"/>
          <w:sz w:val="24"/>
          <w:szCs w:val="24"/>
        </w:rPr>
        <w:t>3)</w:t>
      </w:r>
      <w:r w:rsidR="006D20DA" w:rsidRPr="006D20DA">
        <w:rPr>
          <w:rFonts w:ascii="Times New Roman" w:hAnsi="Times New Roman" w:cs="Times New Roman"/>
          <w:sz w:val="24"/>
          <w:szCs w:val="24"/>
        </w:rPr>
        <w:t xml:space="preserve"> Aleksandra </w:t>
      </w:r>
      <w:proofErr w:type="spellStart"/>
      <w:r w:rsidR="006D20DA" w:rsidRPr="006D20DA">
        <w:rPr>
          <w:rFonts w:ascii="Times New Roman" w:hAnsi="Times New Roman" w:cs="Times New Roman"/>
          <w:sz w:val="24"/>
          <w:szCs w:val="24"/>
        </w:rPr>
        <w:t>Dugina</w:t>
      </w:r>
      <w:proofErr w:type="spellEnd"/>
    </w:p>
    <w:p w:rsidR="007E12CD" w:rsidRPr="006D20DA" w:rsidRDefault="007E12CD" w:rsidP="006D20DA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sr-Latn-RS"/>
        </w:rPr>
      </w:pPr>
      <w:r w:rsidRPr="006D20DA">
        <w:rPr>
          <w:rFonts w:ascii="Times New Roman" w:hAnsi="Times New Roman" w:cs="Times New Roman"/>
          <w:sz w:val="24"/>
          <w:szCs w:val="24"/>
        </w:rPr>
        <w:t xml:space="preserve">4) </w:t>
      </w:r>
      <w:proofErr w:type="spellStart"/>
      <w:r w:rsidRPr="006D20DA">
        <w:rPr>
          <w:rFonts w:ascii="Times New Roman" w:hAnsi="Times New Roman" w:cs="Times New Roman"/>
          <w:sz w:val="24"/>
          <w:szCs w:val="24"/>
        </w:rPr>
        <w:t>Pjera</w:t>
      </w:r>
      <w:proofErr w:type="spellEnd"/>
      <w:r w:rsidRPr="006D20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20DA">
        <w:rPr>
          <w:rFonts w:ascii="Times New Roman" w:hAnsi="Times New Roman" w:cs="Times New Roman"/>
          <w:sz w:val="24"/>
          <w:szCs w:val="24"/>
        </w:rPr>
        <w:t>Burdijea</w:t>
      </w:r>
      <w:proofErr w:type="spellEnd"/>
    </w:p>
    <w:p w:rsidR="004E72D4" w:rsidRPr="006D20DA" w:rsidRDefault="004E72D4" w:rsidP="006D20DA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sr-Latn-RS"/>
        </w:rPr>
      </w:pPr>
    </w:p>
    <w:p w:rsidR="006D20DA" w:rsidRPr="006D20DA" w:rsidRDefault="006D20DA" w:rsidP="006D20DA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sr-Latn-RS"/>
        </w:rPr>
      </w:pPr>
      <w:r w:rsidRPr="006D20DA">
        <w:rPr>
          <w:rFonts w:ascii="Times New Roman" w:hAnsi="Times New Roman" w:cs="Times New Roman"/>
          <w:sz w:val="24"/>
          <w:szCs w:val="24"/>
          <w:lang w:val="sr-Latn-RS"/>
        </w:rPr>
        <w:t>10. Koja od sledećih antropoloških pod-disciplina je najrelevantnija demografima:</w:t>
      </w:r>
    </w:p>
    <w:p w:rsidR="006D20DA" w:rsidRPr="006D20DA" w:rsidRDefault="006D20DA" w:rsidP="006D20DA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sr-Latn-RS"/>
        </w:rPr>
      </w:pPr>
      <w:r w:rsidRPr="006D20DA">
        <w:rPr>
          <w:rFonts w:ascii="Times New Roman" w:hAnsi="Times New Roman" w:cs="Times New Roman"/>
          <w:sz w:val="24"/>
          <w:szCs w:val="24"/>
          <w:lang w:val="sr-Latn-RS"/>
        </w:rPr>
        <w:t>1) kulturna ekologija</w:t>
      </w:r>
    </w:p>
    <w:p w:rsidR="006D20DA" w:rsidRPr="006D20DA" w:rsidRDefault="006D20DA" w:rsidP="006D20DA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sr-Latn-RS"/>
        </w:rPr>
      </w:pPr>
      <w:r w:rsidRPr="006D20DA">
        <w:rPr>
          <w:rFonts w:ascii="Times New Roman" w:hAnsi="Times New Roman" w:cs="Times New Roman"/>
          <w:sz w:val="24"/>
          <w:szCs w:val="24"/>
          <w:lang w:val="sr-Latn-RS"/>
        </w:rPr>
        <w:t>2) sociolingvistika</w:t>
      </w:r>
    </w:p>
    <w:p w:rsidR="006D20DA" w:rsidRPr="006D20DA" w:rsidRDefault="006D20DA" w:rsidP="006D20DA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sr-Latn-RS"/>
        </w:rPr>
      </w:pPr>
      <w:r w:rsidRPr="006D20DA">
        <w:rPr>
          <w:rFonts w:ascii="Times New Roman" w:hAnsi="Times New Roman" w:cs="Times New Roman"/>
          <w:sz w:val="24"/>
          <w:szCs w:val="24"/>
          <w:lang w:val="sr-Latn-RS"/>
        </w:rPr>
        <w:t>3) etnomuzikologija</w:t>
      </w:r>
    </w:p>
    <w:p w:rsidR="006D20DA" w:rsidRPr="006D20DA" w:rsidRDefault="006D20DA" w:rsidP="006D20DA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sr-Latn-RS"/>
        </w:rPr>
      </w:pPr>
      <w:r w:rsidRPr="006D20DA">
        <w:rPr>
          <w:rFonts w:ascii="Times New Roman" w:hAnsi="Times New Roman" w:cs="Times New Roman"/>
          <w:sz w:val="24"/>
          <w:szCs w:val="24"/>
          <w:lang w:val="sr-Latn-RS"/>
        </w:rPr>
        <w:t>4) psihološka antropologija</w:t>
      </w:r>
    </w:p>
    <w:p w:rsidR="006D20DA" w:rsidRPr="006D20DA" w:rsidRDefault="006D20DA" w:rsidP="006D20DA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sr-Latn-RS"/>
        </w:rPr>
      </w:pPr>
    </w:p>
    <w:p w:rsidR="006D20DA" w:rsidRPr="006D20DA" w:rsidRDefault="006D20DA" w:rsidP="006D20DA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sr-Latn-RS"/>
        </w:rPr>
      </w:pPr>
      <w:r w:rsidRPr="006D20DA">
        <w:rPr>
          <w:rFonts w:ascii="Times New Roman" w:hAnsi="Times New Roman" w:cs="Times New Roman"/>
          <w:sz w:val="24"/>
          <w:szCs w:val="24"/>
          <w:lang w:val="sr-Latn-RS"/>
        </w:rPr>
        <w:t>11. Sociokulturna konstrukcija polnosti naziva se:</w:t>
      </w:r>
    </w:p>
    <w:p w:rsidR="006D20DA" w:rsidRPr="006D20DA" w:rsidRDefault="006D20DA" w:rsidP="006D20DA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sr-Latn-RS"/>
        </w:rPr>
      </w:pPr>
      <w:r w:rsidRPr="006D20DA">
        <w:rPr>
          <w:rFonts w:ascii="Times New Roman" w:hAnsi="Times New Roman" w:cs="Times New Roman"/>
          <w:sz w:val="24"/>
          <w:szCs w:val="24"/>
          <w:lang w:val="sr-Latn-RS"/>
        </w:rPr>
        <w:t>1) pol</w:t>
      </w:r>
    </w:p>
    <w:p w:rsidR="006D20DA" w:rsidRPr="006D20DA" w:rsidRDefault="006D20DA" w:rsidP="006D20DA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sr-Latn-RS"/>
        </w:rPr>
      </w:pPr>
      <w:r w:rsidRPr="006D20DA">
        <w:rPr>
          <w:rFonts w:ascii="Times New Roman" w:hAnsi="Times New Roman" w:cs="Times New Roman"/>
          <w:sz w:val="24"/>
          <w:szCs w:val="24"/>
          <w:lang w:val="sr-Latn-RS"/>
        </w:rPr>
        <w:t>2) rod</w:t>
      </w:r>
    </w:p>
    <w:p w:rsidR="006D20DA" w:rsidRPr="006D20DA" w:rsidRDefault="006D20DA" w:rsidP="006D20DA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sr-Latn-RS"/>
        </w:rPr>
      </w:pPr>
      <w:r w:rsidRPr="006D20DA">
        <w:rPr>
          <w:rFonts w:ascii="Times New Roman" w:hAnsi="Times New Roman" w:cs="Times New Roman"/>
          <w:sz w:val="24"/>
          <w:szCs w:val="24"/>
          <w:lang w:val="sr-Latn-RS"/>
        </w:rPr>
        <w:t>3) bratstvo</w:t>
      </w:r>
    </w:p>
    <w:p w:rsidR="006D20DA" w:rsidRPr="006D20DA" w:rsidRDefault="006D20DA" w:rsidP="006D20DA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sr-Latn-RS"/>
        </w:rPr>
      </w:pPr>
      <w:r w:rsidRPr="006D20DA">
        <w:rPr>
          <w:rFonts w:ascii="Times New Roman" w:hAnsi="Times New Roman" w:cs="Times New Roman"/>
          <w:sz w:val="24"/>
          <w:szCs w:val="24"/>
          <w:lang w:val="sr-Latn-RS"/>
        </w:rPr>
        <w:t>4) pleme</w:t>
      </w:r>
    </w:p>
    <w:p w:rsidR="006D20DA" w:rsidRPr="006D20DA" w:rsidRDefault="006D20DA" w:rsidP="006D20DA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sr-Latn-RS"/>
        </w:rPr>
      </w:pPr>
    </w:p>
    <w:p w:rsidR="006D20DA" w:rsidRPr="006D20DA" w:rsidRDefault="006D20DA" w:rsidP="006D20DA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sr-Latn-RS"/>
        </w:rPr>
      </w:pPr>
      <w:r w:rsidRPr="006D20DA">
        <w:rPr>
          <w:rFonts w:ascii="Times New Roman" w:hAnsi="Times New Roman" w:cs="Times New Roman"/>
          <w:sz w:val="24"/>
          <w:szCs w:val="24"/>
          <w:lang w:val="sr-Latn-RS"/>
        </w:rPr>
        <w:t>12. Monahinje ne mogu činodejstvovati zato što prema verovanju:</w:t>
      </w:r>
    </w:p>
    <w:p w:rsidR="006D20DA" w:rsidRPr="006D20DA" w:rsidRDefault="006D20DA" w:rsidP="006D20DA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sr-Latn-RS"/>
        </w:rPr>
      </w:pPr>
      <w:r w:rsidRPr="006D20DA">
        <w:rPr>
          <w:rFonts w:ascii="Times New Roman" w:hAnsi="Times New Roman" w:cs="Times New Roman"/>
          <w:sz w:val="24"/>
          <w:szCs w:val="24"/>
          <w:lang w:val="sr-Latn-RS"/>
        </w:rPr>
        <w:t>1) ne mogu zapamtiti tekst bogosluženja</w:t>
      </w:r>
    </w:p>
    <w:p w:rsidR="006D20DA" w:rsidRPr="006D20DA" w:rsidRDefault="006D20DA" w:rsidP="006D20DA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sr-Latn-RS"/>
        </w:rPr>
      </w:pPr>
      <w:r w:rsidRPr="006D20DA">
        <w:rPr>
          <w:rFonts w:ascii="Times New Roman" w:hAnsi="Times New Roman" w:cs="Times New Roman"/>
          <w:sz w:val="24"/>
          <w:szCs w:val="24"/>
          <w:lang w:val="sr-Latn-RS"/>
        </w:rPr>
        <w:t>2) nisu</w:t>
      </w:r>
      <w:r w:rsidR="00980B31">
        <w:rPr>
          <w:rFonts w:ascii="Times New Roman" w:hAnsi="Times New Roman" w:cs="Times New Roman"/>
          <w:sz w:val="24"/>
          <w:szCs w:val="24"/>
          <w:lang w:val="sr-Latn-RS"/>
        </w:rPr>
        <w:t xml:space="preserve"> sposobne da dugo stoje </w:t>
      </w:r>
    </w:p>
    <w:p w:rsidR="006D20DA" w:rsidRPr="006D20DA" w:rsidRDefault="006D20DA" w:rsidP="006D20DA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sr-Latn-RS"/>
        </w:rPr>
      </w:pPr>
      <w:r w:rsidRPr="006D20DA">
        <w:rPr>
          <w:rFonts w:ascii="Times New Roman" w:hAnsi="Times New Roman" w:cs="Times New Roman"/>
          <w:sz w:val="24"/>
          <w:szCs w:val="24"/>
          <w:lang w:val="sr-Latn-RS"/>
        </w:rPr>
        <w:t xml:space="preserve">3) Eva se nije izvinila Adamu </w:t>
      </w:r>
    </w:p>
    <w:p w:rsidR="00E7286B" w:rsidRPr="006D20DA" w:rsidRDefault="006D20DA" w:rsidP="006D20DA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sr-Latn-RS"/>
        </w:rPr>
      </w:pPr>
      <w:r w:rsidRPr="006D20DA">
        <w:rPr>
          <w:rFonts w:ascii="Times New Roman" w:hAnsi="Times New Roman" w:cs="Times New Roman"/>
          <w:sz w:val="24"/>
          <w:szCs w:val="24"/>
          <w:lang w:val="sr-Latn-RS"/>
        </w:rPr>
        <w:t>4) ne mogu dostić</w:t>
      </w:r>
      <w:r w:rsidR="00980B31">
        <w:rPr>
          <w:rFonts w:ascii="Times New Roman" w:hAnsi="Times New Roman" w:cs="Times New Roman"/>
          <w:sz w:val="24"/>
          <w:szCs w:val="24"/>
          <w:lang w:val="sr-Latn-RS"/>
        </w:rPr>
        <w:t>i stanje potpune telesne čistoće</w:t>
      </w:r>
    </w:p>
    <w:sectPr w:rsidR="00E7286B" w:rsidRPr="006D20D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1B84"/>
    <w:rsid w:val="002D1B84"/>
    <w:rsid w:val="004E72D4"/>
    <w:rsid w:val="006D20DA"/>
    <w:rsid w:val="007E12CD"/>
    <w:rsid w:val="009324C2"/>
    <w:rsid w:val="00980B31"/>
    <w:rsid w:val="0099012D"/>
    <w:rsid w:val="00DD33B4"/>
    <w:rsid w:val="00E7286B"/>
    <w:rsid w:val="00FD74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7286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7286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moodle4.f.bg.ac.rs/course/view.php?id=438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405</Words>
  <Characters>2315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EA</dc:creator>
  <cp:keywords/>
  <dc:description/>
  <cp:lastModifiedBy>User</cp:lastModifiedBy>
  <cp:revision>5</cp:revision>
  <dcterms:created xsi:type="dcterms:W3CDTF">2022-12-23T10:39:00Z</dcterms:created>
  <dcterms:modified xsi:type="dcterms:W3CDTF">2024-10-03T05:42:00Z</dcterms:modified>
</cp:coreProperties>
</file>