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68" w:rsidRPr="008F173A" w:rsidRDefault="00C60368" w:rsidP="00C60368">
      <w:pPr>
        <w:jc w:val="center"/>
        <w:rPr>
          <w:b/>
          <w:sz w:val="24"/>
          <w:szCs w:val="24"/>
        </w:rPr>
      </w:pPr>
      <w:r w:rsidRPr="008F173A">
        <w:rPr>
          <w:b/>
          <w:sz w:val="24"/>
          <w:szCs w:val="24"/>
        </w:rPr>
        <w:t>„</w:t>
      </w:r>
      <w:r w:rsidR="00127F79" w:rsidRPr="008F173A">
        <w:rPr>
          <w:b/>
          <w:sz w:val="24"/>
          <w:szCs w:val="24"/>
        </w:rPr>
        <w:t xml:space="preserve">Porodične vrednosti u tranziciji: Srbija u komparativnoj perspektivi </w:t>
      </w:r>
      <w:r w:rsidRPr="008F173A">
        <w:rPr>
          <w:b/>
          <w:sz w:val="24"/>
          <w:szCs w:val="24"/>
        </w:rPr>
        <w:t>„</w:t>
      </w:r>
    </w:p>
    <w:p w:rsidR="00B826E0" w:rsidRPr="008F173A" w:rsidRDefault="00127F79" w:rsidP="00C60368">
      <w:pPr>
        <w:jc w:val="center"/>
        <w:rPr>
          <w:b/>
          <w:sz w:val="24"/>
          <w:szCs w:val="24"/>
        </w:rPr>
      </w:pPr>
      <w:r w:rsidRPr="008F173A">
        <w:rPr>
          <w:b/>
          <w:sz w:val="24"/>
          <w:szCs w:val="24"/>
        </w:rPr>
        <w:t>Zoran Pavlović</w:t>
      </w:r>
    </w:p>
    <w:p w:rsidR="00127F79" w:rsidRPr="008F173A" w:rsidRDefault="00127F79" w:rsidP="00C60368">
      <w:pPr>
        <w:jc w:val="both"/>
        <w:rPr>
          <w:sz w:val="24"/>
          <w:szCs w:val="24"/>
        </w:rPr>
      </w:pPr>
      <w:r w:rsidRPr="008F173A">
        <w:rPr>
          <w:sz w:val="24"/>
          <w:szCs w:val="24"/>
        </w:rPr>
        <w:t xml:space="preserve">Poslednjih nekoliko decenija prisutno je pesimistično mišljenje o porodici, u kontekstu krize i sloma iste. Te stavove podržavaju i demografska istraživanja koja ukazuju na promenu osnovnih funkcija porodice, na rast individualizacije, rastuću stopu razvoda brakova, veći broj porodica sa vanbračnom decom, istopolnih brakova, ali i produžetak životnog veka. Sve ovo su argumenti koji idu u prilog tezi o slomu porodice. </w:t>
      </w:r>
    </w:p>
    <w:p w:rsidR="00127F79" w:rsidRPr="008F173A" w:rsidRDefault="00127F79" w:rsidP="00C60368">
      <w:pPr>
        <w:jc w:val="both"/>
        <w:rPr>
          <w:sz w:val="24"/>
          <w:szCs w:val="24"/>
        </w:rPr>
      </w:pPr>
      <w:r w:rsidRPr="008F173A">
        <w:rPr>
          <w:sz w:val="24"/>
          <w:szCs w:val="24"/>
        </w:rPr>
        <w:t xml:space="preserve">Opšte je poznato, pa i prihvaćeno, da su promene u modernizaciji (industrijalizacija, urbanizacija i slično) uslovile i demografske promene koje su dovele do društvenih promena, menjanja polnih uloga, ali i povećanja nivoa obrazovanja. Pre ovog perioda, u kontekstu porodice poznavali smo tradicionalnu domaću zajednicu koja je bila zasnovana na </w:t>
      </w:r>
      <w:r w:rsidR="00006866" w:rsidRPr="008F173A">
        <w:rPr>
          <w:sz w:val="24"/>
          <w:szCs w:val="24"/>
        </w:rPr>
        <w:t xml:space="preserve">autoritetu i solidarnosti. Nju je nakon modernizacije zamenila nuklearna porodica, suženih funkcija ali i obima. Paralelno dolazi do uspostavljanja norme jednog deteta (pada stope fertiliteta), ali i do povećanja stope razvoda i opadanja značaja braka. S druge strane, deca od proizvođača (kakvi su bili pre moderne) postaju potrošači- mnogo vremena, energije i resursa ulaže se u manji broj dece. </w:t>
      </w:r>
    </w:p>
    <w:p w:rsidR="00006866" w:rsidRPr="008F173A" w:rsidRDefault="00006866" w:rsidP="00C60368">
      <w:pPr>
        <w:jc w:val="both"/>
        <w:rPr>
          <w:sz w:val="24"/>
          <w:szCs w:val="24"/>
        </w:rPr>
      </w:pPr>
      <w:r w:rsidRPr="008F173A">
        <w:rPr>
          <w:sz w:val="24"/>
          <w:szCs w:val="24"/>
        </w:rPr>
        <w:t>Ove promene ne znače nužno dezintegraciju porodice- deca se i dalje rađaju i odgajaju od strane starijih članova porodice. Brak više nije nužno preduslov za rađanje i odgajanje dece,a porast broja razvoda ukazuje na činjenicu o promenljivoj ulozi žene. Naime, muškarac više nema moć da kontroliše život svoje supruge, pa ona može da odlučuje o izboru svog partnera</w:t>
      </w:r>
      <w:r w:rsidR="008C7E70" w:rsidRPr="008F173A">
        <w:rPr>
          <w:sz w:val="24"/>
          <w:szCs w:val="24"/>
        </w:rPr>
        <w:t>,</w:t>
      </w:r>
      <w:r w:rsidRPr="008F173A">
        <w:rPr>
          <w:sz w:val="24"/>
          <w:szCs w:val="24"/>
        </w:rPr>
        <w:t xml:space="preserve"> ali i </w:t>
      </w:r>
      <w:r w:rsidR="008C7E70" w:rsidRPr="008F173A">
        <w:rPr>
          <w:sz w:val="24"/>
          <w:szCs w:val="24"/>
        </w:rPr>
        <w:t xml:space="preserve">o </w:t>
      </w:r>
      <w:r w:rsidRPr="008F173A">
        <w:rPr>
          <w:sz w:val="24"/>
          <w:szCs w:val="24"/>
        </w:rPr>
        <w:t xml:space="preserve">trudnoći i rađanju. Moderna porodica značajna je i zbog produžetka životnog veka, pa deca sada imaju mogućnost da odrastaju i budu odgajani i od strane svojih baka i deka. </w:t>
      </w:r>
    </w:p>
    <w:p w:rsidR="00006866" w:rsidRPr="008F173A" w:rsidRDefault="00006866" w:rsidP="00C60368">
      <w:pPr>
        <w:jc w:val="both"/>
        <w:rPr>
          <w:sz w:val="24"/>
          <w:szCs w:val="24"/>
        </w:rPr>
      </w:pPr>
      <w:r w:rsidRPr="008F173A">
        <w:rPr>
          <w:sz w:val="24"/>
          <w:szCs w:val="24"/>
        </w:rPr>
        <w:t>Kada govorimo o demografskim podacima, bitno je istaći da se različiti kulturni regioni Evrope razlikuju u tom smislu. Tako Nordijske zemlje imaju najveći broj jednoroditeljskih porodica i najniži % trogeneracijskih porodica, koje su dominantne na jugu. U skladu s ovim, pretpostavke su da su u Južnoj Evropi zastupljene tradicionalne vrednosti vezane za religioznost i porodicu, dok će u Severnoj Evropi gde ima više nuklearnih porodica vrednosti biti nezavisne i manje vezane za religijske sadržaje. Ipak, polazeći od podataka dobijenih u S</w:t>
      </w:r>
      <w:r w:rsidR="00406A43" w:rsidRPr="008F173A">
        <w:rPr>
          <w:sz w:val="24"/>
          <w:szCs w:val="24"/>
        </w:rPr>
        <w:t xml:space="preserve">vetskoj studiji vrednosti (SSV), utvrđeno je da ove razlike nisu ekstremne. </w:t>
      </w:r>
    </w:p>
    <w:p w:rsidR="00406A43" w:rsidRPr="008F173A" w:rsidRDefault="00406A43" w:rsidP="00C60368">
      <w:pPr>
        <w:jc w:val="both"/>
        <w:rPr>
          <w:sz w:val="24"/>
          <w:szCs w:val="24"/>
        </w:rPr>
      </w:pPr>
      <w:r w:rsidRPr="008F173A">
        <w:rPr>
          <w:sz w:val="24"/>
          <w:szCs w:val="24"/>
        </w:rPr>
        <w:t>Identifikovano je sedam faktora porodičnih vrednosti: religioznost i porodični život; složnost u braku; abortus,razvod i preljuba; deca,porodični život i brak; porodična sigurnost; važnost uslova života porodice; majka i supruga koja radi. Kod svih analiziranih zemalja postoji veliko slaganje za prva tri faktora, što pokazuje da su u pitanj</w:t>
      </w:r>
      <w:r w:rsidR="008C7E70" w:rsidRPr="008F173A">
        <w:rPr>
          <w:sz w:val="24"/>
          <w:szCs w:val="24"/>
        </w:rPr>
        <w:t>u razlike u kvantitetu (različi</w:t>
      </w:r>
      <w:r w:rsidRPr="008F173A">
        <w:rPr>
          <w:sz w:val="24"/>
          <w:szCs w:val="24"/>
        </w:rPr>
        <w:t>tom stepenu prihvatanja vrednosti) a ne u kvalitetu (različitoj strukturi vrednosti) prihvatanja porodičnih vrednosti .</w:t>
      </w:r>
    </w:p>
    <w:p w:rsidR="00406A43" w:rsidRPr="008F173A" w:rsidRDefault="00406A43" w:rsidP="00C60368">
      <w:pPr>
        <w:jc w:val="both"/>
        <w:rPr>
          <w:sz w:val="24"/>
          <w:szCs w:val="24"/>
        </w:rPr>
      </w:pPr>
      <w:r w:rsidRPr="008F173A">
        <w:rPr>
          <w:sz w:val="24"/>
          <w:szCs w:val="24"/>
        </w:rPr>
        <w:lastRenderedPageBreak/>
        <w:t xml:space="preserve">U ovu analizu nije bila uključena Srbija. Neka istraživanja kod nas ukazuju na retradicionalizaciju porodične sfere, visoko vrednovanje dece i porodične sfere. Stanovništvo Srbije se od 1992.ne obnavljava više prirodnim putem pa se predviđa lagano opadanje stope fertiliteta. Razvod postaje sve prisutniji, stanovništvo je u preko 85% opština veoma staro pa Srbija spada u grupu sa najstarijim stanovništvom u Evropi i svetu. </w:t>
      </w:r>
    </w:p>
    <w:p w:rsidR="00D9063A" w:rsidRPr="008F173A" w:rsidRDefault="00406A43" w:rsidP="00C60368">
      <w:pPr>
        <w:jc w:val="both"/>
        <w:rPr>
          <w:sz w:val="24"/>
          <w:szCs w:val="24"/>
        </w:rPr>
      </w:pPr>
      <w:r w:rsidRPr="008F173A">
        <w:rPr>
          <w:sz w:val="24"/>
          <w:szCs w:val="24"/>
        </w:rPr>
        <w:t>Predmet rada Zorana Pavlovića jeste identifikovanje dominantnih porodičnih vrednosti i stavova u Srbiji kroz tri aspekta: uopšteno vrednovanje porodice i porodičnog autoriteta, preferencija osobina dece i stav o partnerskim relacijama u najširem smislu. Ovakva analiza porodičnih vrednosti kod nas značajna je zbog promena koje su se desile 2000.</w:t>
      </w:r>
      <w:r w:rsidR="00D9063A" w:rsidRPr="008F173A">
        <w:rPr>
          <w:sz w:val="24"/>
          <w:szCs w:val="24"/>
        </w:rPr>
        <w:t xml:space="preserve">a značajnu ulogu imaju i kriza devedesetih, retradicionalizacija itd.U ovom kontekstu se porodica shvata kao vid emocionalnog skloništa usled nesigurnih vremena , ali i usled nedostatka institucionalne zaštite u periodu tranzicije. Očekuje se da je Srbija različita po mnogo čemu u poređenju sa Srbijom 90ih, ali i da je u mnogo čemu slična bivšim komunističkim zemljama u tranziciji. </w:t>
      </w:r>
    </w:p>
    <w:p w:rsidR="00DD45A9" w:rsidRPr="008F173A" w:rsidRDefault="00DD45A9" w:rsidP="00C60368">
      <w:pPr>
        <w:jc w:val="both"/>
        <w:rPr>
          <w:sz w:val="24"/>
          <w:szCs w:val="24"/>
        </w:rPr>
      </w:pPr>
      <w:r w:rsidRPr="008F173A">
        <w:rPr>
          <w:sz w:val="24"/>
          <w:szCs w:val="24"/>
        </w:rPr>
        <w:t>Empirijsku osnovu čine podaci dobijeni u dva talasa SSV u Srbiji sprovedenih 1996.i 2001. Akcenat je na talasu iz 2001. Razmatrane su 22 varijable koje se tiču tri navedena aspekta porodičnih vrednosti, a pošto se od demografskih varijabli obrazovanje pokazalo kao važan čin</w:t>
      </w:r>
      <w:r w:rsidR="008C7E70" w:rsidRPr="008F173A">
        <w:rPr>
          <w:sz w:val="24"/>
          <w:szCs w:val="24"/>
        </w:rPr>
        <w:t>ilac ono je uključeno u analizu</w:t>
      </w:r>
      <w:r w:rsidRPr="008F173A">
        <w:rPr>
          <w:sz w:val="24"/>
          <w:szCs w:val="24"/>
        </w:rPr>
        <w:t xml:space="preserve"> samo na uzorku iz Srbije. Analiza obuhvata reprezentativne uzorke iz 34 zemlje Evrope. U Srbiji je 1996.ispitano 1280 a 2001.godine 1200 ispitanika. Analiza je rađena i u poređenju s drug</w:t>
      </w:r>
      <w:r w:rsidR="008C7E70" w:rsidRPr="008F173A">
        <w:rPr>
          <w:sz w:val="24"/>
          <w:szCs w:val="24"/>
        </w:rPr>
        <w:t>im evropskim zemljama, ali i ind</w:t>
      </w:r>
      <w:r w:rsidRPr="008F173A">
        <w:rPr>
          <w:sz w:val="24"/>
          <w:szCs w:val="24"/>
        </w:rPr>
        <w:t xml:space="preserve">ividualno- poredeći podatke iz dva talasa SSV u Srbiji. </w:t>
      </w:r>
    </w:p>
    <w:p w:rsidR="000E5633" w:rsidRPr="008F173A" w:rsidRDefault="000E5633" w:rsidP="00C60368">
      <w:pPr>
        <w:jc w:val="both"/>
        <w:rPr>
          <w:sz w:val="24"/>
          <w:szCs w:val="24"/>
        </w:rPr>
      </w:pPr>
      <w:r w:rsidRPr="008F173A">
        <w:rPr>
          <w:sz w:val="24"/>
          <w:szCs w:val="24"/>
        </w:rPr>
        <w:t>Uopšteno, porodica ima veliki značaj u gotovo svim evropskim zemljama</w:t>
      </w:r>
      <w:r w:rsidR="007A33A0" w:rsidRPr="008F173A">
        <w:rPr>
          <w:sz w:val="24"/>
          <w:szCs w:val="24"/>
        </w:rPr>
        <w:t>. Ispitanici iz samo šest evropskim zemalja više vrednuju porodicu nego ispitanici iz Srbije (CG,</w:t>
      </w:r>
      <w:r w:rsidR="008C7E70" w:rsidRPr="008F173A">
        <w:rPr>
          <w:sz w:val="24"/>
          <w:szCs w:val="24"/>
        </w:rPr>
        <w:t xml:space="preserve"> </w:t>
      </w:r>
      <w:r w:rsidR="007A33A0" w:rsidRPr="008F173A">
        <w:rPr>
          <w:sz w:val="24"/>
          <w:szCs w:val="24"/>
        </w:rPr>
        <w:t xml:space="preserve"> Albanija,</w:t>
      </w:r>
      <w:r w:rsidR="008C7E70" w:rsidRPr="008F173A">
        <w:rPr>
          <w:sz w:val="24"/>
          <w:szCs w:val="24"/>
        </w:rPr>
        <w:t xml:space="preserve"> </w:t>
      </w:r>
      <w:r w:rsidR="007A33A0" w:rsidRPr="008F173A">
        <w:rPr>
          <w:sz w:val="24"/>
          <w:szCs w:val="24"/>
        </w:rPr>
        <w:t>Island,</w:t>
      </w:r>
      <w:r w:rsidR="008C7E70" w:rsidRPr="008F173A">
        <w:rPr>
          <w:sz w:val="24"/>
          <w:szCs w:val="24"/>
        </w:rPr>
        <w:t xml:space="preserve"> </w:t>
      </w:r>
      <w:r w:rsidR="007A33A0" w:rsidRPr="008F173A">
        <w:rPr>
          <w:sz w:val="24"/>
          <w:szCs w:val="24"/>
        </w:rPr>
        <w:t>Makedonija,</w:t>
      </w:r>
      <w:r w:rsidR="008C7E70" w:rsidRPr="008F173A">
        <w:rPr>
          <w:sz w:val="24"/>
          <w:szCs w:val="24"/>
        </w:rPr>
        <w:t xml:space="preserve"> </w:t>
      </w:r>
      <w:r w:rsidR="007A33A0" w:rsidRPr="008F173A">
        <w:rPr>
          <w:sz w:val="24"/>
          <w:szCs w:val="24"/>
        </w:rPr>
        <w:t>BiH,</w:t>
      </w:r>
      <w:r w:rsidR="008C7E70" w:rsidRPr="008F173A">
        <w:rPr>
          <w:sz w:val="24"/>
          <w:szCs w:val="24"/>
        </w:rPr>
        <w:t xml:space="preserve"> </w:t>
      </w:r>
      <w:r w:rsidR="007A33A0" w:rsidRPr="008F173A">
        <w:rPr>
          <w:sz w:val="24"/>
          <w:szCs w:val="24"/>
        </w:rPr>
        <w:t xml:space="preserve">Turska). Ovo visoko vrednovanje ogleda se u odgovornosti roditelja prema deci, ali i kroz poštovanje </w:t>
      </w:r>
      <w:r w:rsidR="008C7E70" w:rsidRPr="008F173A">
        <w:rPr>
          <w:sz w:val="24"/>
          <w:szCs w:val="24"/>
        </w:rPr>
        <w:t>roditeljskog autoriteta od str</w:t>
      </w:r>
      <w:r w:rsidR="007A33A0" w:rsidRPr="008F173A">
        <w:rPr>
          <w:sz w:val="24"/>
          <w:szCs w:val="24"/>
        </w:rPr>
        <w:t>ane dece. Relativna većina smatra da roditelje treba bezuslovno poštovati. Jedine tri zemlje u Evropi u kojima većina ispitanika misli drugačije jesu Danska, Holandija i Švedska – visoko vrednuju porodicu ali su kritični prema roditeljskom autoritetu. U zemljama Istočne i Južne Evrope, ali i</w:t>
      </w:r>
      <w:r w:rsidR="008C7E70" w:rsidRPr="008F173A">
        <w:rPr>
          <w:sz w:val="24"/>
          <w:szCs w:val="24"/>
        </w:rPr>
        <w:t xml:space="preserve"> u</w:t>
      </w:r>
      <w:r w:rsidR="007A33A0" w:rsidRPr="008F173A">
        <w:rPr>
          <w:sz w:val="24"/>
          <w:szCs w:val="24"/>
        </w:rPr>
        <w:t xml:space="preserve"> Italiji,Švedskoj i Španiji prihvaćena je apsolutna okrenutost ka deci. Izuzetak je Litvanija koja zastupa suprotnu alternativu. To znači da je odgovornost prema deci bezuslovna- roditelji rađaju manje dece ali su im aposlutno posvećeni. </w:t>
      </w:r>
    </w:p>
    <w:p w:rsidR="00582ACA" w:rsidRPr="008F173A" w:rsidRDefault="00582ACA" w:rsidP="00C60368">
      <w:pPr>
        <w:jc w:val="both"/>
        <w:rPr>
          <w:sz w:val="24"/>
          <w:szCs w:val="24"/>
        </w:rPr>
      </w:pPr>
      <w:r w:rsidRPr="008F173A">
        <w:rPr>
          <w:sz w:val="24"/>
          <w:szCs w:val="24"/>
        </w:rPr>
        <w:t>Kad su u pitanju osobine dece odnosno vaspitni stilovi koje roditelji primenjuju, fokus je na razvijanju onih osobina koje se smatraju važnim za vaspitanje. Na nivou celog analiziranog uzorka, najpoželjnije su: odgovornost, tolerancija i poštovanje drugih. Najmanje cenjene su maštovitost i religioznost. Ispitanici u Srbiji najviše vrednuju marljivost i odgovornost, zatim slede tolerancija,</w:t>
      </w:r>
      <w:r w:rsidR="008C7E70" w:rsidRPr="008F173A">
        <w:rPr>
          <w:sz w:val="24"/>
          <w:szCs w:val="24"/>
        </w:rPr>
        <w:t xml:space="preserve"> </w:t>
      </w:r>
      <w:r w:rsidRPr="008F173A">
        <w:rPr>
          <w:sz w:val="24"/>
          <w:szCs w:val="24"/>
        </w:rPr>
        <w:t>nezavisnost,</w:t>
      </w:r>
      <w:r w:rsidR="008C7E70" w:rsidRPr="008F173A">
        <w:rPr>
          <w:sz w:val="24"/>
          <w:szCs w:val="24"/>
        </w:rPr>
        <w:t xml:space="preserve"> </w:t>
      </w:r>
      <w:r w:rsidRPr="008F173A">
        <w:rPr>
          <w:sz w:val="24"/>
          <w:szCs w:val="24"/>
        </w:rPr>
        <w:t>upornost,</w:t>
      </w:r>
      <w:r w:rsidR="008C7E70" w:rsidRPr="008F173A">
        <w:rPr>
          <w:sz w:val="24"/>
          <w:szCs w:val="24"/>
        </w:rPr>
        <w:t xml:space="preserve"> </w:t>
      </w:r>
      <w:r w:rsidRPr="008F173A">
        <w:rPr>
          <w:sz w:val="24"/>
          <w:szCs w:val="24"/>
        </w:rPr>
        <w:t>nesebičost, poslušnost,</w:t>
      </w:r>
      <w:r w:rsidR="008C7E70" w:rsidRPr="008F173A">
        <w:rPr>
          <w:sz w:val="24"/>
          <w:szCs w:val="24"/>
        </w:rPr>
        <w:t xml:space="preserve"> </w:t>
      </w:r>
      <w:r w:rsidRPr="008F173A">
        <w:rPr>
          <w:sz w:val="24"/>
          <w:szCs w:val="24"/>
        </w:rPr>
        <w:t xml:space="preserve">štedljivost i religioznost. Ovakvo vrednovanje karakteriše i bivše komunističke zemlje Istočne Evrope. </w:t>
      </w:r>
    </w:p>
    <w:p w:rsidR="00C879FD" w:rsidRPr="008F173A" w:rsidRDefault="00C879FD" w:rsidP="00C60368">
      <w:pPr>
        <w:jc w:val="both"/>
        <w:rPr>
          <w:sz w:val="24"/>
          <w:szCs w:val="24"/>
        </w:rPr>
      </w:pPr>
      <w:r w:rsidRPr="008F173A">
        <w:rPr>
          <w:i/>
          <w:sz w:val="24"/>
          <w:szCs w:val="24"/>
        </w:rPr>
        <w:lastRenderedPageBreak/>
        <w:t>Žena u izmenjenoj ulozi</w:t>
      </w:r>
      <w:r w:rsidRPr="008F173A">
        <w:rPr>
          <w:sz w:val="24"/>
          <w:szCs w:val="24"/>
        </w:rPr>
        <w:t xml:space="preserve"> je faktor koji opisuje niz stavova koji se tiču odbacivanja tradicionalne uloge žene kao domaćice i naglašavanje mogućnosti izbora. Uključuje i stav da je zapošljena/samohrana majka sposobna da adekvatno odgaja dete.Ove vrednosti ukazuju na prihvatanje uloge emancipovane žene i opadanje (van)insti</w:t>
      </w:r>
      <w:r w:rsidR="008C7E70" w:rsidRPr="008F173A">
        <w:rPr>
          <w:sz w:val="24"/>
          <w:szCs w:val="24"/>
        </w:rPr>
        <w:t>tucionalnog patrijarhata. Faktor</w:t>
      </w:r>
      <w:r w:rsidRPr="008F173A">
        <w:rPr>
          <w:sz w:val="24"/>
          <w:szCs w:val="24"/>
        </w:rPr>
        <w:t xml:space="preserve"> </w:t>
      </w:r>
      <w:r w:rsidRPr="008F173A">
        <w:rPr>
          <w:i/>
          <w:sz w:val="24"/>
          <w:szCs w:val="24"/>
        </w:rPr>
        <w:t xml:space="preserve">Brak i porodica </w:t>
      </w:r>
      <w:r w:rsidRPr="008F173A">
        <w:rPr>
          <w:sz w:val="24"/>
          <w:szCs w:val="24"/>
        </w:rPr>
        <w:t xml:space="preserve">opisuje zagovaranje za brak kao za institucionalni odnos između muškarca i žene sa središtem na brizi o deci. Ovaj faktor odražava prihvatanje ideje tradicionalne porodice u kojoj muškarac radi, a žena brine o deci. Na osnovu ova dva faktora zaključujemo da zemlje poput Turske i Albanije odbacuju ideju o novoj ulozi žene i izmenjenu ideju braka i porodice, dok je Holandija zemlja koja je najbliža poziciji koja ukazuje na suprotno. Preferiranje direktnog ulaska u formalnu bračnu zajednicu nešto je veća na Istoku nego na Zapadu Evrope , dok je kohabitacija prisutna u Zapadnoj i Severnoj Evropi.  </w:t>
      </w:r>
    </w:p>
    <w:p w:rsidR="00C879FD" w:rsidRPr="008F173A" w:rsidRDefault="00C879FD" w:rsidP="00C60368">
      <w:pPr>
        <w:jc w:val="both"/>
        <w:rPr>
          <w:sz w:val="24"/>
          <w:szCs w:val="24"/>
        </w:rPr>
      </w:pPr>
      <w:r w:rsidRPr="008F173A">
        <w:rPr>
          <w:sz w:val="24"/>
          <w:szCs w:val="24"/>
        </w:rPr>
        <w:t xml:space="preserve">Srbija naglašava vrednosti tradicionalne porodice uz blago prihvatanje izmenjenog položaja žena (neke bivše komunističke zemlje u većoj meri prihvataju to nego ispitanici u Srbiji). </w:t>
      </w:r>
    </w:p>
    <w:p w:rsidR="00C7679D" w:rsidRPr="008F173A" w:rsidRDefault="00C7679D" w:rsidP="00C60368">
      <w:pPr>
        <w:jc w:val="both"/>
        <w:rPr>
          <w:sz w:val="24"/>
          <w:szCs w:val="24"/>
        </w:rPr>
      </w:pPr>
      <w:r w:rsidRPr="008F173A">
        <w:rPr>
          <w:sz w:val="24"/>
          <w:szCs w:val="24"/>
        </w:rPr>
        <w:t>Daljom analizom su formirane tri grupe evropskih zemalja. U prvu spadaju bivše komunističke zemlje,</w:t>
      </w:r>
      <w:r w:rsidR="008C7E70" w:rsidRPr="008F173A">
        <w:rPr>
          <w:sz w:val="24"/>
          <w:szCs w:val="24"/>
        </w:rPr>
        <w:t xml:space="preserve"> </w:t>
      </w:r>
      <w:r w:rsidRPr="008F173A">
        <w:rPr>
          <w:sz w:val="24"/>
          <w:szCs w:val="24"/>
        </w:rPr>
        <w:t>Portugal i Turska (nekritički odnos prema roditeljskom autoritetu, preferiranje marljivosti i odgovornosti kod dece, blago neprihvatanje izmenjene uloge žena). Drugu grupu čine zemlje Zapadne Evrope,</w:t>
      </w:r>
      <w:r w:rsidR="008C7E70" w:rsidRPr="008F173A">
        <w:rPr>
          <w:sz w:val="24"/>
          <w:szCs w:val="24"/>
        </w:rPr>
        <w:t xml:space="preserve"> </w:t>
      </w:r>
      <w:r w:rsidRPr="008F173A">
        <w:rPr>
          <w:sz w:val="24"/>
          <w:szCs w:val="24"/>
        </w:rPr>
        <w:t>Grčka,</w:t>
      </w:r>
      <w:r w:rsidR="008C7E70" w:rsidRPr="008F173A">
        <w:rPr>
          <w:sz w:val="24"/>
          <w:szCs w:val="24"/>
        </w:rPr>
        <w:t xml:space="preserve"> </w:t>
      </w:r>
      <w:r w:rsidRPr="008F173A">
        <w:rPr>
          <w:sz w:val="24"/>
          <w:szCs w:val="24"/>
        </w:rPr>
        <w:t>Britanija,</w:t>
      </w:r>
      <w:r w:rsidR="008C7E70" w:rsidRPr="008F173A">
        <w:rPr>
          <w:sz w:val="24"/>
          <w:szCs w:val="24"/>
        </w:rPr>
        <w:t xml:space="preserve"> </w:t>
      </w:r>
      <w:r w:rsidRPr="008F173A">
        <w:rPr>
          <w:sz w:val="24"/>
          <w:szCs w:val="24"/>
        </w:rPr>
        <w:t xml:space="preserve">BiH i Makedonija (nešto niže vrednovanje porodice, ne toliko poštovanje porodičnog autoriteta). Treća grupa sačinjena je od zemalja Severne Evrope (kritični prema roditeljskom autoritetu, preferiranje toleracije kod dece, odbacivanje klasične ideje braka, izrazito prihvatanje žena u novoj ulozi). </w:t>
      </w:r>
    </w:p>
    <w:p w:rsidR="004F4E3D" w:rsidRPr="008F173A" w:rsidRDefault="004F4E3D" w:rsidP="00C60368">
      <w:pPr>
        <w:jc w:val="both"/>
        <w:rPr>
          <w:sz w:val="24"/>
          <w:szCs w:val="24"/>
        </w:rPr>
      </w:pPr>
      <w:r w:rsidRPr="008F173A">
        <w:rPr>
          <w:sz w:val="24"/>
          <w:szCs w:val="24"/>
        </w:rPr>
        <w:t>U Srbiji su se između dva posmatrana talasa (1996-2001) desile kritične društvene promene koje su mogle da utiču na analizu posmatranih varijabli.</w:t>
      </w:r>
      <w:r w:rsidR="008C7E70" w:rsidRPr="008F173A">
        <w:rPr>
          <w:sz w:val="24"/>
          <w:szCs w:val="24"/>
        </w:rPr>
        <w:t xml:space="preserve"> </w:t>
      </w:r>
      <w:r w:rsidRPr="008F173A">
        <w:rPr>
          <w:sz w:val="24"/>
          <w:szCs w:val="24"/>
        </w:rPr>
        <w:t xml:space="preserve">Promene su se u toku pet godina odvijale u istom smeru-raste broj onih koji apsolutno vrednuju porodicu, onih koji bezuslovno poštuju roditeljski autoritet, raste odgovornost roditelja prema deci. Osobine marljivost i odgovornost ostaju najpoželjnije, a religioznost i maštovitost najmanje poželjne , dok se sve više vrednuje tolerancija a naglašavanje poslušnosti opada. Kako raste stepen obrazovanja ispitanika, opada vrednovanje porodice i porodičnog autoriteta,  što je u skladu sa činjenicom da je nisko obrazovanje jedna od najvažnijih determinanti autoritarnosti. </w:t>
      </w:r>
      <w:r w:rsidR="00F658B7" w:rsidRPr="008F173A">
        <w:rPr>
          <w:sz w:val="24"/>
          <w:szCs w:val="24"/>
        </w:rPr>
        <w:t>Među f</w:t>
      </w:r>
      <w:r w:rsidR="008C7E70" w:rsidRPr="008F173A">
        <w:rPr>
          <w:sz w:val="24"/>
          <w:szCs w:val="24"/>
        </w:rPr>
        <w:t>akultetski obrazovanim ljuidima</w:t>
      </w:r>
      <w:r w:rsidR="00F658B7" w:rsidRPr="008F173A">
        <w:rPr>
          <w:sz w:val="24"/>
          <w:szCs w:val="24"/>
        </w:rPr>
        <w:t xml:space="preserve"> osobine koje se najviše c</w:t>
      </w:r>
      <w:r w:rsidR="008C7E70" w:rsidRPr="008F173A">
        <w:rPr>
          <w:sz w:val="24"/>
          <w:szCs w:val="24"/>
        </w:rPr>
        <w:t>ene kod dece jesu odgovornost, n</w:t>
      </w:r>
      <w:r w:rsidR="00F658B7" w:rsidRPr="008F173A">
        <w:rPr>
          <w:sz w:val="24"/>
          <w:szCs w:val="24"/>
        </w:rPr>
        <w:t xml:space="preserve">ezavisnost i tolerancija, dok oni sa osnovnim obrazovanjem insistiraju na marljivosti i poslušnosti. </w:t>
      </w:r>
    </w:p>
    <w:p w:rsidR="0022424C" w:rsidRPr="008F173A" w:rsidRDefault="0022424C" w:rsidP="00C60368">
      <w:pPr>
        <w:jc w:val="both"/>
        <w:rPr>
          <w:sz w:val="24"/>
          <w:szCs w:val="24"/>
        </w:rPr>
      </w:pPr>
      <w:r w:rsidRPr="008F173A">
        <w:rPr>
          <w:sz w:val="24"/>
          <w:szCs w:val="24"/>
        </w:rPr>
        <w:t xml:space="preserve">Govoreći o stavovima koji se tiču partnerskih odnosa imamo više faktora: </w:t>
      </w:r>
      <w:r w:rsidRPr="008F173A">
        <w:rPr>
          <w:i/>
          <w:sz w:val="24"/>
          <w:szCs w:val="24"/>
        </w:rPr>
        <w:t>izmenjena uloga žena</w:t>
      </w:r>
      <w:r w:rsidRPr="008F173A">
        <w:rPr>
          <w:sz w:val="24"/>
          <w:szCs w:val="24"/>
        </w:rPr>
        <w:t xml:space="preserve"> (može da se odnosi i na prihvatanje razvoda i abortusa), </w:t>
      </w:r>
      <w:r w:rsidRPr="008F173A">
        <w:rPr>
          <w:i/>
          <w:sz w:val="24"/>
          <w:szCs w:val="24"/>
        </w:rPr>
        <w:t>ekonomski aspekt braka</w:t>
      </w:r>
      <w:r w:rsidRPr="008F173A">
        <w:rPr>
          <w:sz w:val="24"/>
          <w:szCs w:val="24"/>
        </w:rPr>
        <w:t xml:space="preserve"> (prihvatanje zaposlene žene), </w:t>
      </w:r>
      <w:r w:rsidRPr="008F173A">
        <w:rPr>
          <w:i/>
          <w:sz w:val="24"/>
          <w:szCs w:val="24"/>
        </w:rPr>
        <w:t>brak i porodica</w:t>
      </w:r>
      <w:r w:rsidRPr="008F173A">
        <w:rPr>
          <w:sz w:val="24"/>
          <w:szCs w:val="24"/>
        </w:rPr>
        <w:t xml:space="preserve"> (prihvatanje tradicionalne predstave o porodici). U Srbiji se 2001.mnogo više prihvata abortus,</w:t>
      </w:r>
      <w:r w:rsidR="008C7E70" w:rsidRPr="008F173A">
        <w:rPr>
          <w:sz w:val="24"/>
          <w:szCs w:val="24"/>
        </w:rPr>
        <w:t xml:space="preserve"> </w:t>
      </w:r>
      <w:r w:rsidRPr="008F173A">
        <w:rPr>
          <w:sz w:val="24"/>
          <w:szCs w:val="24"/>
        </w:rPr>
        <w:t>razvod,</w:t>
      </w:r>
      <w:r w:rsidR="008C7E70" w:rsidRPr="008F173A">
        <w:rPr>
          <w:sz w:val="24"/>
          <w:szCs w:val="24"/>
        </w:rPr>
        <w:t xml:space="preserve"> </w:t>
      </w:r>
      <w:r w:rsidRPr="008F173A">
        <w:rPr>
          <w:sz w:val="24"/>
          <w:szCs w:val="24"/>
        </w:rPr>
        <w:t>ideja o samohranoj majci,</w:t>
      </w:r>
      <w:r w:rsidR="008C7E70" w:rsidRPr="008F173A">
        <w:rPr>
          <w:sz w:val="24"/>
          <w:szCs w:val="24"/>
        </w:rPr>
        <w:t xml:space="preserve"> </w:t>
      </w:r>
      <w:r w:rsidRPr="008F173A">
        <w:rPr>
          <w:sz w:val="24"/>
          <w:szCs w:val="24"/>
        </w:rPr>
        <w:t>izmenjena uloga žene</w:t>
      </w:r>
      <w:r w:rsidR="008C7E70" w:rsidRPr="008F173A">
        <w:rPr>
          <w:sz w:val="24"/>
          <w:szCs w:val="24"/>
        </w:rPr>
        <w:t>,</w:t>
      </w:r>
      <w:r w:rsidRPr="008F173A">
        <w:rPr>
          <w:sz w:val="24"/>
          <w:szCs w:val="24"/>
        </w:rPr>
        <w:t xml:space="preserve"> u poređenju sa 1996.</w:t>
      </w:r>
      <w:r w:rsidR="008C7E70" w:rsidRPr="008F173A">
        <w:rPr>
          <w:sz w:val="24"/>
          <w:szCs w:val="24"/>
        </w:rPr>
        <w:t>godinom.</w:t>
      </w:r>
      <w:r w:rsidRPr="008F173A">
        <w:rPr>
          <w:sz w:val="24"/>
          <w:szCs w:val="24"/>
        </w:rPr>
        <w:t xml:space="preserve"> Manje se prihvata klasičan brak, više druge forme heteroseksualnih odnosa.</w:t>
      </w:r>
      <w:r w:rsidR="008C7E70" w:rsidRPr="008F173A">
        <w:rPr>
          <w:sz w:val="24"/>
          <w:szCs w:val="24"/>
        </w:rPr>
        <w:t xml:space="preserve"> </w:t>
      </w:r>
      <w:r w:rsidRPr="008F173A">
        <w:rPr>
          <w:sz w:val="24"/>
          <w:szCs w:val="24"/>
        </w:rPr>
        <w:t xml:space="preserve">Ideja o zapošljenoj ženi više je prihvatana usled ekonomske </w:t>
      </w:r>
      <w:r w:rsidRPr="008F173A">
        <w:rPr>
          <w:sz w:val="24"/>
          <w:szCs w:val="24"/>
        </w:rPr>
        <w:lastRenderedPageBreak/>
        <w:t xml:space="preserve">nesigurnosti, niskog standarda i mogućnosti zadovoljavanja samo osnovnih potreba. I ovde je obrazovanje pozitivno vezano sa prihvatanjem žena u novoj ulozi i njenom ravnopravnijom ulogom u ekonomskom smislu, a negativno sa većim prihvatanjem tradicionalne ideje braka. </w:t>
      </w:r>
    </w:p>
    <w:p w:rsidR="008E1829" w:rsidRPr="008F173A" w:rsidRDefault="008E1829" w:rsidP="00C60368">
      <w:pPr>
        <w:jc w:val="both"/>
        <w:rPr>
          <w:sz w:val="24"/>
          <w:szCs w:val="24"/>
        </w:rPr>
      </w:pPr>
      <w:r w:rsidRPr="008F173A">
        <w:rPr>
          <w:sz w:val="24"/>
          <w:szCs w:val="24"/>
        </w:rPr>
        <w:t>Na samom kraju, došlo se do zaključka da se porodica u Srbiji poštuje bez obzira na sve jer u svetu rizika i nepoverenja nudi solidarnost i sigurnost. Istovremeno raste individualnost mladih ali i njihova produžena zavisnost od roditelja. Od dece se očekuje da budu marljiva i odgovorna, tolerantna a manje poslušna. Opada naglašavanje tradicionalnih vrednosti uz sve veće prihvatanje izmenjene uloge žene koja ima prava na različite izbore. Sve ovo, uz nekritički odnos prema roditeljskom autoritetu, čini da zemlje bivšeg SSSR-a, Češćka, Slovačka, Bugarska, Poljska, Rumunija, Albanija i Srbija budu svrstane u grupu sa sličnim porodičnim stavovima i vrednostima. Za to su odgovorni različiti faktori poput komunističkog zaleđa, niskog stepena eko</w:t>
      </w:r>
      <w:r w:rsidR="00C60368" w:rsidRPr="008F173A">
        <w:rPr>
          <w:sz w:val="24"/>
          <w:szCs w:val="24"/>
        </w:rPr>
        <w:t>nomskog razvoja, slične religiozne</w:t>
      </w:r>
      <w:r w:rsidRPr="008F173A">
        <w:rPr>
          <w:sz w:val="24"/>
          <w:szCs w:val="24"/>
        </w:rPr>
        <w:t xml:space="preserve"> ispovest</w:t>
      </w:r>
      <w:r w:rsidR="00C60368" w:rsidRPr="008F173A">
        <w:rPr>
          <w:sz w:val="24"/>
          <w:szCs w:val="24"/>
        </w:rPr>
        <w:t>i</w:t>
      </w:r>
      <w:r w:rsidRPr="008F173A">
        <w:rPr>
          <w:sz w:val="24"/>
          <w:szCs w:val="24"/>
        </w:rPr>
        <w:t xml:space="preserve"> itd. Govoreći o promenama u Srbiji bitno je istaći i tolerisanje alternativnih oblika porodičnog i bračno</w:t>
      </w:r>
      <w:r w:rsidR="00C60368" w:rsidRPr="008F173A">
        <w:rPr>
          <w:sz w:val="24"/>
          <w:szCs w:val="24"/>
        </w:rPr>
        <w:t>g</w:t>
      </w:r>
      <w:r w:rsidRPr="008F173A">
        <w:rPr>
          <w:sz w:val="24"/>
          <w:szCs w:val="24"/>
        </w:rPr>
        <w:t xml:space="preserve"> života. Obrazovanje kao dodatna determinanta vrednosti utiče na prevazilaženje ukorenjenih oblika tradicionalnog porodičnog života i usvajanje alternativnih struktura- obrazovaniji su manje autoritarni, više socijalizovani, otvoreniji za promene- što olakšava adaptaciju na izmenjenu ulogu porodice u savremenom dobu. </w:t>
      </w:r>
    </w:p>
    <w:sectPr w:rsidR="008E1829" w:rsidRPr="008F173A" w:rsidSect="00B826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27F79"/>
    <w:rsid w:val="00006866"/>
    <w:rsid w:val="000E5633"/>
    <w:rsid w:val="00127F79"/>
    <w:rsid w:val="0022424C"/>
    <w:rsid w:val="00406A43"/>
    <w:rsid w:val="004F4E3D"/>
    <w:rsid w:val="00582ACA"/>
    <w:rsid w:val="00586B99"/>
    <w:rsid w:val="007A33A0"/>
    <w:rsid w:val="008C7E70"/>
    <w:rsid w:val="008E1829"/>
    <w:rsid w:val="008F173A"/>
    <w:rsid w:val="00B826E0"/>
    <w:rsid w:val="00C60368"/>
    <w:rsid w:val="00C7679D"/>
    <w:rsid w:val="00C879FD"/>
    <w:rsid w:val="00D9063A"/>
    <w:rsid w:val="00DD45A9"/>
    <w:rsid w:val="00F65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6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2023-03-06T15:03:00Z</dcterms:created>
  <dcterms:modified xsi:type="dcterms:W3CDTF">2023-03-06T21:58:00Z</dcterms:modified>
</cp:coreProperties>
</file>