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Verski fundamentalizam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Pripremna pitanja</w:t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1. Termin fundamentalizam se često dovodi u vezu, ali i lako zamenjuje, s pojmovima kao što su _____________ ili konzervativizam </w:t>
      </w:r>
      <w:r>
        <w:rPr>
          <w:rFonts w:ascii="Times New Roman" w:hAnsi="Times New Roman" w:cs="Times New Roman"/>
          <w:sz w:val="24"/>
          <w:szCs w:val="24"/>
          <w:lang w:val="sr-Latn-RS"/>
        </w:rPr>
        <w:t>(dopuniti odgovor)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2. Prokomentarišite bar dve tipične karakteristike verskog fundamentalizma iz tipologije koja je data u literaturi.</w:t>
      </w:r>
    </w:p>
    <w:p>
      <w:pPr>
        <w:pStyle w:val="2"/>
        <w:spacing w:line="240" w:lineRule="auto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a. Povratak osnovama, ishodištu, onome što je bilo u početku, i što je docnije iskvareno. </w:t>
      </w:r>
    </w:p>
    <w:p>
      <w:pPr>
        <w:pStyle w:val="2"/>
        <w:spacing w:line="240" w:lineRule="auto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b. Hegemonizam i ekskluzivizam u pogledu tumačenja: fundamentalizam se protivi hermeneutičkom pluralizmu, jer to tobože vodi u kognitivni i vrednosni relativizam; umesto toga, fundamentalizam istrajava na dualističkoj retorici i filozofiji maniheizma (Mi-Oni, Bog-Đavo, Prijatelji-Neprijatelji). Rigidno istrajavanje na samo jednom mogućem tumačenju nekog fenomena može, u krajnjoj liniji, transformisati čisto hermeneutički problem u ozbiljno političko, pa čak i bezbednosno, vojno pitanje.</w:t>
      </w:r>
    </w:p>
    <w:p>
      <w:pPr>
        <w:pStyle w:val="2"/>
        <w:spacing w:line="240" w:lineRule="auto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c. Protivljenje sekularizaciji i odbacivanje sekularne slike sveta; u tom smislu je tradicija prosvetiteljstva poseban izazov i neprijatelj svakog fundamentalizma; fundamentalizam, isto tako, daje svoj odgovor na izazove modernosti. Neki autori određuju verski fundamentalizam i kao „odbacivanje sekularne praktične politike“.</w:t>
      </w:r>
    </w:p>
    <w:p>
      <w:pPr>
        <w:pStyle w:val="2"/>
        <w:spacing w:line="240" w:lineRule="auto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d. Fundamentalizam je proizvod političke, socijalne, ekonomske krize ili odgovor na krizno stanje. </w:t>
      </w:r>
    </w:p>
    <w:p>
      <w:pPr>
        <w:pStyle w:val="2"/>
        <w:spacing w:line="240" w:lineRule="auto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e. Fundamentalističke ideje su, u ideološkom smislu, usmerene protiv nauke, iako sam fundamentalizam, u praktičnom smilsu, neretko koristi prednosti savremene nauke i tehnike. </w:t>
      </w:r>
    </w:p>
    <w:p>
      <w:pPr>
        <w:pStyle w:val="2"/>
        <w:spacing w:line="240" w:lineRule="auto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f. Duh ekumenizma, dijalog i tolerancija su strani fundamentalizmu i po pravilu su njegovi najveći neprijatelji. </w:t>
      </w:r>
    </w:p>
    <w:p>
      <w:pPr>
        <w:pStyle w:val="2"/>
        <w:spacing w:line="240" w:lineRule="auto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g. Fundamentalizam nastoji da oblikuje politiku putem religijskog preuzimanja političkog prostora. Religijski jezik i teološke kategorije i pojmovi se koriste u definisanju politike. U tom smislu, verski fundamentalizam koristi metode moderne praktične politike, odnosno oblikovanja javnog mnenja, kao i društveni inženjering.</w:t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U kom smislu i kontekstu se pojam fundamentalizam pojavljuje u savremenoj religiologiji i drugim društvenim naukama?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Kao verski pokret u američkom protestantizmu u 19. i 20. veku.</w:t>
      </w:r>
    </w:p>
    <w:p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Kao pojam koji se u poslednjih tridesetak godina sve više vezuje uz islam: tu su alternativni termini revivalizam, integrizam, islamizam i dr.</w:t>
      </w:r>
    </w:p>
    <w:p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Fundamentalističke tendencije u drugim svetskim religijama (judaizam, hinduizam, sikizam, različite hrišćanske crkve i denominacije, uključujući i katolicizam i pravoslavlje).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CS"/>
        </w:rPr>
        <w:t>Fundamentalizam koji nema temelja u religiji, već u politici ili nekim drugim sferama života (npr. tržišni f., (neo)liberalni f., ekološki f., etnički f., itd.).</w:t>
      </w:r>
    </w:p>
    <w:p>
      <w:pPr>
        <w:pStyle w:val="5"/>
        <w:spacing w:line="240" w:lineRule="auto"/>
        <w:ind w:left="1080"/>
        <w:rPr>
          <w:rFonts w:ascii="Times New Roman" w:hAnsi="Times New Roman" w:cs="Times New Roman"/>
          <w:lang w:val="sr-Latn-RS"/>
        </w:rPr>
      </w:pP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4. Koja odlika fundamentalizma ga najviše dovodi u vezu s totalitarnim ideologijama i pokretima 20-ih i 30-ih godina prošlog veka?</w:t>
      </w:r>
    </w:p>
    <w:p>
      <w:pPr>
        <w:spacing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a) Nametanje integralne primene, ukidanje svake drugosti, pluralizma</w:t>
      </w:r>
    </w:p>
    <w:p>
      <w:pPr>
        <w:spacing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b) Poput drugih totalitarnih sistema, fundamentalizam, kao politički program ili politička teologija, poprima karakteristike </w:t>
      </w:r>
      <w:r>
        <w:rPr>
          <w:rFonts w:ascii="Times New Roman" w:hAnsi="Times New Roman" w:cs="Times New Roman"/>
          <w:i/>
          <w:lang w:val="sr-Latn-RS"/>
        </w:rPr>
        <w:t>pseudoreligije</w:t>
      </w:r>
      <w:r>
        <w:rPr>
          <w:rFonts w:ascii="Times New Roman" w:hAnsi="Times New Roman" w:cs="Times New Roman"/>
          <w:lang w:val="sr-Latn-RS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c) Nastojanje da se javna sfera normira prema samo jednom sistemu vrednosti, političkom ili kulturnom obrascu (fundamentalistički monizam)</w:t>
      </w:r>
    </w:p>
    <w:p>
      <w:pPr>
        <w:spacing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d) „Svesno bekstvo od individualnog razmišljanja, vlastite odgovornosti, obaveze dokazivanja, nesigurnosti i otvorenosti svih prava važenja...u sigurnost i zatvorenost samoizabranih apsolutinih fundamenata“. (Tomas Mejer)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br w:type="textWrapping"/>
      </w:r>
    </w:p>
    <w:p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26224"/>
    <w:multiLevelType w:val="multilevel"/>
    <w:tmpl w:val="4C326224"/>
    <w:lvl w:ilvl="0" w:tentative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7C"/>
    <w:rsid w:val="000355B2"/>
    <w:rsid w:val="00057D84"/>
    <w:rsid w:val="0009434F"/>
    <w:rsid w:val="001162CD"/>
    <w:rsid w:val="00195BEB"/>
    <w:rsid w:val="00222F98"/>
    <w:rsid w:val="00272A39"/>
    <w:rsid w:val="00294018"/>
    <w:rsid w:val="002A57E8"/>
    <w:rsid w:val="002C557C"/>
    <w:rsid w:val="00371587"/>
    <w:rsid w:val="00395AFC"/>
    <w:rsid w:val="003D174F"/>
    <w:rsid w:val="003E3AF6"/>
    <w:rsid w:val="003F08CD"/>
    <w:rsid w:val="004D4E69"/>
    <w:rsid w:val="00877C8C"/>
    <w:rsid w:val="00884909"/>
    <w:rsid w:val="008E1FB9"/>
    <w:rsid w:val="00921C94"/>
    <w:rsid w:val="00943C4B"/>
    <w:rsid w:val="009675DA"/>
    <w:rsid w:val="00B1313D"/>
    <w:rsid w:val="00BF76CD"/>
    <w:rsid w:val="00C701D5"/>
    <w:rsid w:val="00C76A7E"/>
    <w:rsid w:val="00C84826"/>
    <w:rsid w:val="00CB6294"/>
    <w:rsid w:val="00CC5DD4"/>
    <w:rsid w:val="00CD7B93"/>
    <w:rsid w:val="00D049A5"/>
    <w:rsid w:val="00D0682D"/>
    <w:rsid w:val="00D25969"/>
    <w:rsid w:val="00D315D6"/>
    <w:rsid w:val="00DE3A1D"/>
    <w:rsid w:val="00E8423D"/>
    <w:rsid w:val="00ED1AD7"/>
    <w:rsid w:val="00F119EB"/>
    <w:rsid w:val="00F24312"/>
    <w:rsid w:val="6C55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iPriority w:val="0"/>
    <w:pPr>
      <w:spacing w:after="0"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val="sl-SI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ody Text Indent Char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  <w:lang w:val="sl-S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2816</Characters>
  <Lines>23</Lines>
  <Paragraphs>6</Paragraphs>
  <TotalTime>8</TotalTime>
  <ScaleCrop>false</ScaleCrop>
  <LinksUpToDate>false</LinksUpToDate>
  <CharactersWithSpaces>3303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2020-03-23T06:57:00Z</dcterms:created>
  <dc:creator>User</dc:creator>
  <cp:lastModifiedBy>google1585332704</cp:lastModifiedBy>
  <dcterms:modified xsi:type="dcterms:W3CDTF">2020-04-14T07:07:37Z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