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86" w:rsidRPr="00364886" w:rsidRDefault="00364886" w:rsidP="00364886">
      <w:pPr>
        <w:rPr>
          <w:sz w:val="24"/>
          <w:lang w:val="sr-Cyrl-RS"/>
        </w:rPr>
      </w:pPr>
      <w:r>
        <w:rPr>
          <w:sz w:val="24"/>
          <w:lang w:val="sr-Cyrl-RS"/>
        </w:rPr>
        <w:t>27. март 2020.</w:t>
      </w:r>
    </w:p>
    <w:p w:rsidR="00364886" w:rsidRDefault="00364886" w:rsidP="00364886">
      <w:pPr>
        <w:jc w:val="center"/>
        <w:rPr>
          <w:b/>
          <w:sz w:val="24"/>
          <w:lang w:val="sr-Cyrl-RS"/>
        </w:rPr>
      </w:pPr>
    </w:p>
    <w:p w:rsidR="00364886" w:rsidRDefault="00364886" w:rsidP="00364886">
      <w:pPr>
        <w:jc w:val="center"/>
        <w:rPr>
          <w:b/>
          <w:sz w:val="24"/>
          <w:lang w:val="sr-Cyrl-RS"/>
        </w:rPr>
      </w:pPr>
      <w:r w:rsidRPr="00364886">
        <w:rPr>
          <w:b/>
          <w:sz w:val="24"/>
          <w:lang w:val="sr-Cyrl-RS"/>
        </w:rPr>
        <w:t>Политички распад Франачког Царства у другој половини 9. века</w:t>
      </w:r>
    </w:p>
    <w:p w:rsidR="00364886" w:rsidRPr="00364886" w:rsidRDefault="00364886" w:rsidP="00364886">
      <w:pPr>
        <w:jc w:val="center"/>
        <w:rPr>
          <w:b/>
          <w:sz w:val="24"/>
          <w:lang w:val="sr-Cyrl-RS"/>
        </w:rPr>
      </w:pPr>
      <w:r>
        <w:rPr>
          <w:b/>
          <w:sz w:val="24"/>
          <w:lang w:val="sr-Cyrl-RS"/>
        </w:rPr>
        <w:t>и</w:t>
      </w:r>
      <w:r w:rsidRPr="00364886">
        <w:rPr>
          <w:b/>
          <w:sz w:val="24"/>
          <w:lang w:val="sr-Cyrl-RS"/>
        </w:rPr>
        <w:t xml:space="preserve"> </w:t>
      </w:r>
      <w:r>
        <w:rPr>
          <w:b/>
          <w:sz w:val="24"/>
          <w:lang w:val="sr-Cyrl-RS"/>
        </w:rPr>
        <w:t>р</w:t>
      </w:r>
      <w:r w:rsidRPr="00364886">
        <w:rPr>
          <w:b/>
          <w:sz w:val="24"/>
          <w:lang w:val="sr-Cyrl-RS"/>
        </w:rPr>
        <w:t>ађање феудалног друштва у средњој и западној Европи</w:t>
      </w:r>
    </w:p>
    <w:p w:rsidR="00364886" w:rsidRDefault="00364886" w:rsidP="00364886">
      <w:pPr>
        <w:rPr>
          <w:sz w:val="24"/>
          <w:u w:val="single"/>
          <w:lang w:val="sr-Cyrl-RS"/>
        </w:rPr>
      </w:pPr>
    </w:p>
    <w:p w:rsidR="00364886" w:rsidRDefault="00364886" w:rsidP="00364886">
      <w:pPr>
        <w:rPr>
          <w:sz w:val="24"/>
          <w:lang w:val="sr-Cyrl-RS"/>
        </w:rPr>
      </w:pPr>
      <w:r>
        <w:rPr>
          <w:sz w:val="24"/>
          <w:lang w:val="sr-Cyrl-RS"/>
        </w:rPr>
        <w:t xml:space="preserve">Као преглед најважнијих тема и података у </w:t>
      </w:r>
      <w:r>
        <w:rPr>
          <w:sz w:val="24"/>
          <w:lang w:val="sr-Cyrl-RS"/>
        </w:rPr>
        <w:t>вези са обе теме</w:t>
      </w:r>
      <w:r>
        <w:rPr>
          <w:sz w:val="24"/>
          <w:lang w:val="sr-Cyrl-RS"/>
        </w:rPr>
        <w:t xml:space="preserve"> може да се користи </w:t>
      </w:r>
      <w:r>
        <w:rPr>
          <w:b/>
          <w:sz w:val="24"/>
          <w:lang w:val="sr-Cyrl-RS"/>
        </w:rPr>
        <w:t>презентација</w:t>
      </w:r>
      <w:r w:rsidRPr="00867B9F">
        <w:rPr>
          <w:b/>
          <w:sz w:val="24"/>
          <w:lang w:val="sr-Cyrl-RS"/>
        </w:rPr>
        <w:t xml:space="preserve"> бр. 12</w:t>
      </w:r>
      <w:r>
        <w:rPr>
          <w:sz w:val="24"/>
          <w:lang w:val="sr-Cyrl-RS"/>
        </w:rPr>
        <w:t>.</w:t>
      </w:r>
    </w:p>
    <w:p w:rsidR="00364886" w:rsidRDefault="00364886" w:rsidP="00364886">
      <w:pPr>
        <w:rPr>
          <w:sz w:val="24"/>
          <w:lang w:val="sr-Cyrl-RS"/>
        </w:rPr>
      </w:pPr>
    </w:p>
    <w:p w:rsidR="00364886" w:rsidRDefault="00364886" w:rsidP="00364886">
      <w:pPr>
        <w:rPr>
          <w:sz w:val="24"/>
          <w:u w:val="single"/>
          <w:lang w:val="sr-Cyrl-RS"/>
        </w:rPr>
      </w:pPr>
      <w:r>
        <w:rPr>
          <w:sz w:val="24"/>
          <w:u w:val="single"/>
          <w:lang w:val="sr-Cyrl-RS"/>
        </w:rPr>
        <w:t xml:space="preserve">Литература за </w:t>
      </w:r>
      <w:r>
        <w:rPr>
          <w:sz w:val="24"/>
          <w:u w:val="single"/>
          <w:lang w:val="sr-Cyrl-RS"/>
        </w:rPr>
        <w:t>тему Распад Франачког Царства</w:t>
      </w:r>
      <w:r>
        <w:rPr>
          <w:sz w:val="24"/>
          <w:u w:val="single"/>
          <w:lang w:val="sr-Cyrl-RS"/>
        </w:rPr>
        <w:t>:</w:t>
      </w:r>
    </w:p>
    <w:p w:rsidR="00364886" w:rsidRDefault="00364886" w:rsidP="00364886">
      <w:pPr>
        <w:rPr>
          <w:sz w:val="24"/>
          <w:lang w:val="sr-Cyrl-RS"/>
        </w:rPr>
      </w:pPr>
      <w:r>
        <w:rPr>
          <w:sz w:val="24"/>
          <w:lang w:val="sr-Cyrl-RS"/>
        </w:rPr>
        <w:t>основни приручник (Брант):</w:t>
      </w:r>
    </w:p>
    <w:p w:rsidR="00364886" w:rsidRPr="006D1E74" w:rsidRDefault="00364886" w:rsidP="00364886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sr-Cyrl-RS"/>
        </w:rPr>
        <w:t xml:space="preserve">из поглавља </w:t>
      </w:r>
      <w:r>
        <w:rPr>
          <w:sz w:val="24"/>
          <w:lang w:val="de-DE"/>
        </w:rPr>
        <w:t>VII</w:t>
      </w:r>
      <w:r w:rsidRPr="006D1E74">
        <w:rPr>
          <w:sz w:val="24"/>
          <w:lang w:val="sr-Cyrl-RS"/>
        </w:rPr>
        <w:t>/1 (</w:t>
      </w:r>
      <w:r>
        <w:rPr>
          <w:sz w:val="24"/>
          <w:lang w:val="hr-HR"/>
        </w:rPr>
        <w:t xml:space="preserve">„Doba Karla Velikog i njegovih potomaka“) </w:t>
      </w:r>
      <w:r>
        <w:rPr>
          <w:sz w:val="24"/>
          <w:lang w:val="sr-Cyrl-RS"/>
        </w:rPr>
        <w:t>одељак „</w:t>
      </w:r>
      <w:r>
        <w:rPr>
          <w:sz w:val="24"/>
          <w:lang w:val="hr-HR"/>
        </w:rPr>
        <w:t>Raspad Karolinškog carstva“</w:t>
      </w:r>
    </w:p>
    <w:p w:rsidR="00364886" w:rsidRDefault="00364886" w:rsidP="00364886">
      <w:pPr>
        <w:rPr>
          <w:sz w:val="24"/>
          <w:lang w:val="sr-Cyrl-RS"/>
        </w:rPr>
      </w:pPr>
      <w:r>
        <w:rPr>
          <w:sz w:val="24"/>
          <w:lang w:val="sr-Cyrl-RS"/>
        </w:rPr>
        <w:t>додатна литература:</w:t>
      </w:r>
    </w:p>
    <w:p w:rsidR="00364886" w:rsidRPr="00867B9F" w:rsidRDefault="00364886" w:rsidP="00364886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de-DE"/>
        </w:rPr>
        <w:t>Franzen</w:t>
      </w:r>
      <w:r w:rsidRPr="006D1E74">
        <w:rPr>
          <w:sz w:val="24"/>
          <w:lang w:val="sr-Cyrl-RS"/>
        </w:rPr>
        <w:t xml:space="preserve">, </w:t>
      </w:r>
      <w:r>
        <w:rPr>
          <w:sz w:val="24"/>
          <w:lang w:val="de-DE"/>
        </w:rPr>
        <w:t>Pregled</w:t>
      </w:r>
      <w:r w:rsidRPr="006D1E74">
        <w:rPr>
          <w:sz w:val="24"/>
          <w:lang w:val="sr-Cyrl-RS"/>
        </w:rPr>
        <w:t xml:space="preserve"> </w:t>
      </w:r>
      <w:r>
        <w:rPr>
          <w:sz w:val="24"/>
          <w:lang w:val="de-DE"/>
        </w:rPr>
        <w:t>povijesti</w:t>
      </w:r>
      <w:r w:rsidRPr="006D1E74">
        <w:rPr>
          <w:sz w:val="24"/>
          <w:lang w:val="sr-Cyrl-RS"/>
        </w:rPr>
        <w:t xml:space="preserve"> </w:t>
      </w:r>
      <w:r>
        <w:rPr>
          <w:sz w:val="24"/>
          <w:lang w:val="de-DE"/>
        </w:rPr>
        <w:t>Crkve</w:t>
      </w:r>
      <w:r w:rsidRPr="006D1E74">
        <w:rPr>
          <w:sz w:val="24"/>
          <w:lang w:val="sr-Cyrl-RS"/>
        </w:rPr>
        <w:t xml:space="preserve">: </w:t>
      </w:r>
      <w:r>
        <w:rPr>
          <w:sz w:val="24"/>
          <w:lang w:val="sr-Cyrl-RS"/>
        </w:rPr>
        <w:t>поглавље 22 (</w:t>
      </w:r>
      <w:r w:rsidRPr="006D1E74">
        <w:rPr>
          <w:sz w:val="24"/>
          <w:lang w:val="sr-Cyrl-RS"/>
        </w:rPr>
        <w:t>„</w:t>
      </w:r>
      <w:r>
        <w:rPr>
          <w:sz w:val="24"/>
          <w:lang w:val="de-DE"/>
        </w:rPr>
        <w:t>Rasap</w:t>
      </w:r>
      <w:r w:rsidRPr="006D1E74">
        <w:rPr>
          <w:sz w:val="24"/>
          <w:lang w:val="sr-Cyrl-RS"/>
        </w:rPr>
        <w:t xml:space="preserve"> </w:t>
      </w:r>
      <w:r>
        <w:rPr>
          <w:sz w:val="24"/>
          <w:lang w:val="hr-HR"/>
        </w:rPr>
        <w:t>Karolinškog carstva i ,saeculum obscurum' Rimske crkve“)</w:t>
      </w:r>
    </w:p>
    <w:p w:rsidR="00364886" w:rsidRDefault="00364886" w:rsidP="00364886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sr-Cyrl-RS"/>
        </w:rPr>
        <w:t xml:space="preserve">Пероа, Дусе, Латреј, Историја Француске </w:t>
      </w:r>
      <w:r>
        <w:rPr>
          <w:sz w:val="24"/>
          <w:lang w:val="de-DE"/>
        </w:rPr>
        <w:t>I</w:t>
      </w:r>
      <w:r>
        <w:rPr>
          <w:sz w:val="24"/>
          <w:lang w:val="sr-Cyrl-RS"/>
        </w:rPr>
        <w:t>: из поглавља 5 („Формирање феудализма“) одељци „Каролиншко краљевство до 888. год“ и „Нормани, Сарацени и Мађари“</w:t>
      </w:r>
    </w:p>
    <w:p w:rsidR="00364886" w:rsidRDefault="00364886" w:rsidP="00364886">
      <w:pPr>
        <w:rPr>
          <w:sz w:val="24"/>
          <w:lang w:val="sr-Cyrl-RS"/>
        </w:rPr>
      </w:pPr>
    </w:p>
    <w:p w:rsidR="00364886" w:rsidRDefault="00364886" w:rsidP="00364886">
      <w:pPr>
        <w:rPr>
          <w:sz w:val="24"/>
          <w:u w:val="single"/>
          <w:lang w:val="sr-Cyrl-RS"/>
        </w:rPr>
      </w:pPr>
      <w:r>
        <w:rPr>
          <w:sz w:val="24"/>
          <w:u w:val="single"/>
          <w:lang w:val="sr-Cyrl-RS"/>
        </w:rPr>
        <w:t xml:space="preserve">Литература за </w:t>
      </w:r>
      <w:r>
        <w:rPr>
          <w:sz w:val="24"/>
          <w:u w:val="single"/>
          <w:lang w:val="sr-Cyrl-RS"/>
        </w:rPr>
        <w:t>тему Рађање феудалног друштва</w:t>
      </w:r>
      <w:r>
        <w:rPr>
          <w:sz w:val="24"/>
          <w:u w:val="single"/>
          <w:lang w:val="sr-Cyrl-RS"/>
        </w:rPr>
        <w:t>:</w:t>
      </w:r>
    </w:p>
    <w:p w:rsidR="00364886" w:rsidRDefault="00364886" w:rsidP="00364886">
      <w:pPr>
        <w:rPr>
          <w:sz w:val="24"/>
          <w:lang w:val="sr-Cyrl-RS"/>
        </w:rPr>
      </w:pPr>
      <w:r>
        <w:rPr>
          <w:sz w:val="24"/>
          <w:lang w:val="sr-Cyrl-RS"/>
        </w:rPr>
        <w:t>основни приручник (Брант):</w:t>
      </w:r>
    </w:p>
    <w:p w:rsidR="00364886" w:rsidRDefault="00364886" w:rsidP="00364886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sr-Cyrl-RS"/>
        </w:rPr>
        <w:t xml:space="preserve">из поглавља </w:t>
      </w:r>
      <w:r>
        <w:rPr>
          <w:sz w:val="24"/>
          <w:lang w:val="de-DE"/>
        </w:rPr>
        <w:t>VII</w:t>
      </w:r>
      <w:r w:rsidRPr="00160437">
        <w:rPr>
          <w:sz w:val="24"/>
          <w:lang w:val="sr-Cyrl-RS"/>
        </w:rPr>
        <w:t>/3 (</w:t>
      </w:r>
      <w:r>
        <w:rPr>
          <w:sz w:val="24"/>
          <w:lang w:val="hr-HR"/>
        </w:rPr>
        <w:t>„Privredni i društveni odnosi u srednjoj i zapadnoj Europi u vrijeme Karolinga“)</w:t>
      </w:r>
      <w:r>
        <w:rPr>
          <w:sz w:val="24"/>
          <w:lang w:val="sr-Cyrl-RS"/>
        </w:rPr>
        <w:t xml:space="preserve"> одељци </w:t>
      </w:r>
      <w:r>
        <w:rPr>
          <w:sz w:val="24"/>
          <w:lang w:val="hr-HR"/>
        </w:rPr>
        <w:t xml:space="preserve">„Agrarni odnosi“, „Organizacija klase feudalaca“, „Karolinški vazalitet“, „Položaj svećenstva u feudalnom društvu“ </w:t>
      </w:r>
      <w:r>
        <w:rPr>
          <w:sz w:val="24"/>
          <w:lang w:val="sr-Cyrl-RS"/>
        </w:rPr>
        <w:t xml:space="preserve">и </w:t>
      </w:r>
      <w:r>
        <w:rPr>
          <w:sz w:val="24"/>
          <w:lang w:val="hr-HR"/>
        </w:rPr>
        <w:t>„Uključivanje javnih vlasti u karolinški vazalsko beneficijalni sustav“</w:t>
      </w:r>
    </w:p>
    <w:p w:rsidR="00364886" w:rsidRDefault="00364886" w:rsidP="00364886">
      <w:pPr>
        <w:rPr>
          <w:sz w:val="24"/>
          <w:lang w:val="sr-Cyrl-RS"/>
        </w:rPr>
      </w:pPr>
      <w:r>
        <w:rPr>
          <w:sz w:val="24"/>
          <w:lang w:val="sr-Cyrl-RS"/>
        </w:rPr>
        <w:t>додатна литература:</w:t>
      </w:r>
    </w:p>
    <w:p w:rsidR="00364886" w:rsidRDefault="00364886" w:rsidP="00364886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sr-Cyrl-RS"/>
        </w:rPr>
        <w:t xml:space="preserve">Смит, Европа после Рима: Нова културна историја (од 500. до 1000. године): поглавља </w:t>
      </w:r>
      <w:r w:rsidRPr="00160437">
        <w:rPr>
          <w:sz w:val="24"/>
          <w:lang w:val="sr-Cyrl-RS"/>
        </w:rPr>
        <w:t xml:space="preserve">2. </w:t>
      </w:r>
      <w:r>
        <w:rPr>
          <w:sz w:val="24"/>
          <w:lang w:val="sr-Cyrl-RS"/>
        </w:rPr>
        <w:t>„</w:t>
      </w:r>
      <w:r w:rsidRPr="00160437">
        <w:rPr>
          <w:sz w:val="24"/>
        </w:rPr>
        <w:t>Living and Dying</w:t>
      </w:r>
      <w:r>
        <w:rPr>
          <w:sz w:val="24"/>
          <w:lang w:val="sr-Cyrl-RS"/>
        </w:rPr>
        <w:t>“</w:t>
      </w:r>
      <w:r w:rsidRPr="00160437">
        <w:rPr>
          <w:sz w:val="24"/>
        </w:rPr>
        <w:t xml:space="preserve">, 3. </w:t>
      </w:r>
      <w:r>
        <w:rPr>
          <w:sz w:val="24"/>
          <w:lang w:val="sr-Cyrl-RS"/>
        </w:rPr>
        <w:t>„</w:t>
      </w:r>
      <w:r w:rsidRPr="00160437">
        <w:rPr>
          <w:sz w:val="24"/>
        </w:rPr>
        <w:t>Friends and Relations</w:t>
      </w:r>
      <w:r>
        <w:rPr>
          <w:sz w:val="24"/>
          <w:lang w:val="sr-Cyrl-RS"/>
        </w:rPr>
        <w:t xml:space="preserve">“ и </w:t>
      </w:r>
      <w:r w:rsidRPr="00160437">
        <w:rPr>
          <w:sz w:val="24"/>
        </w:rPr>
        <w:t xml:space="preserve">5. </w:t>
      </w:r>
      <w:r>
        <w:rPr>
          <w:sz w:val="24"/>
          <w:lang w:val="sr-Cyrl-RS"/>
        </w:rPr>
        <w:t>„</w:t>
      </w:r>
      <w:r w:rsidRPr="00160437">
        <w:rPr>
          <w:sz w:val="24"/>
        </w:rPr>
        <w:t>Labour and Lordship</w:t>
      </w:r>
      <w:r>
        <w:rPr>
          <w:sz w:val="24"/>
          <w:lang w:val="sr-Cyrl-RS"/>
        </w:rPr>
        <w:t>“</w:t>
      </w:r>
      <w:r w:rsidRPr="00160437">
        <w:rPr>
          <w:sz w:val="24"/>
        </w:rPr>
        <w:t xml:space="preserve"> (</w:t>
      </w:r>
      <w:r>
        <w:rPr>
          <w:sz w:val="24"/>
          <w:lang w:val="sr-Cyrl-RS"/>
        </w:rPr>
        <w:t>према енглеском изворнику)</w:t>
      </w:r>
    </w:p>
    <w:p w:rsidR="00364886" w:rsidRDefault="00364886" w:rsidP="00364886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sr-Cyrl-RS"/>
        </w:rPr>
        <w:lastRenderedPageBreak/>
        <w:t xml:space="preserve">Пероа, Дусе, Латреј, Историја Француске </w:t>
      </w:r>
      <w:r>
        <w:rPr>
          <w:sz w:val="24"/>
          <w:lang w:val="de-DE"/>
        </w:rPr>
        <w:t>I</w:t>
      </w:r>
      <w:r>
        <w:rPr>
          <w:sz w:val="24"/>
          <w:lang w:val="sr-Cyrl-RS"/>
        </w:rPr>
        <w:t>: из поглавља 5 („Формирање феудализма“) одељци „Распадање власти“, „Одбрана и заштита“ и „Феудализам и властелинство“</w:t>
      </w:r>
    </w:p>
    <w:p w:rsidR="00364886" w:rsidRDefault="00364886" w:rsidP="00364886">
      <w:pPr>
        <w:rPr>
          <w:sz w:val="24"/>
          <w:lang w:val="sr-Cyrl-RS"/>
        </w:rPr>
      </w:pPr>
    </w:p>
    <w:p w:rsidR="00C97043" w:rsidRDefault="00364886">
      <w:pPr>
        <w:rPr>
          <w:sz w:val="24"/>
          <w:lang w:val="sr-Cyrl-RS"/>
        </w:rPr>
      </w:pPr>
      <w:r>
        <w:rPr>
          <w:sz w:val="24"/>
          <w:lang w:val="sr-Cyrl-RS"/>
        </w:rPr>
        <w:t xml:space="preserve">Уз наведену литературу, по жељи и могућностима могу да се користе и други наслови са списка „Општа допунска литература“ на сајту Факултета </w:t>
      </w:r>
      <w:r w:rsidRPr="008B4B6F">
        <w:rPr>
          <w:sz w:val="28"/>
          <w:lang w:val="sr-Cyrl-RS"/>
        </w:rPr>
        <w:t>(</w:t>
      </w:r>
      <w:hyperlink r:id="rId6" w:history="1">
        <w:r w:rsidRPr="008B4B6F">
          <w:rPr>
            <w:rStyle w:val="Hyperlink"/>
            <w:sz w:val="24"/>
          </w:rPr>
          <w:t>http</w:t>
        </w:r>
        <w:r w:rsidRPr="008B4B6F">
          <w:rPr>
            <w:rStyle w:val="Hyperlink"/>
            <w:sz w:val="24"/>
            <w:lang w:val="sr-Cyrl-RS"/>
          </w:rPr>
          <w:t>://</w:t>
        </w:r>
        <w:r w:rsidRPr="008B4B6F">
          <w:rPr>
            <w:rStyle w:val="Hyperlink"/>
            <w:sz w:val="24"/>
          </w:rPr>
          <w:t>www</w:t>
        </w:r>
        <w:r w:rsidRPr="008B4B6F">
          <w:rPr>
            <w:rStyle w:val="Hyperlink"/>
            <w:sz w:val="24"/>
            <w:lang w:val="sr-Cyrl-RS"/>
          </w:rPr>
          <w:t>.</w:t>
        </w:r>
        <w:r w:rsidRPr="008B4B6F">
          <w:rPr>
            <w:rStyle w:val="Hyperlink"/>
            <w:sz w:val="24"/>
          </w:rPr>
          <w:t>f</w:t>
        </w:r>
        <w:r w:rsidRPr="008B4B6F">
          <w:rPr>
            <w:rStyle w:val="Hyperlink"/>
            <w:sz w:val="24"/>
            <w:lang w:val="sr-Cyrl-RS"/>
          </w:rPr>
          <w:t>.</w:t>
        </w:r>
        <w:r w:rsidRPr="008B4B6F">
          <w:rPr>
            <w:rStyle w:val="Hyperlink"/>
            <w:sz w:val="24"/>
          </w:rPr>
          <w:t>bg</w:t>
        </w:r>
        <w:r w:rsidRPr="008B4B6F">
          <w:rPr>
            <w:rStyle w:val="Hyperlink"/>
            <w:sz w:val="24"/>
            <w:lang w:val="sr-Cyrl-RS"/>
          </w:rPr>
          <w:t>.</w:t>
        </w:r>
        <w:r w:rsidRPr="008B4B6F">
          <w:rPr>
            <w:rStyle w:val="Hyperlink"/>
            <w:sz w:val="24"/>
          </w:rPr>
          <w:t>ac</w:t>
        </w:r>
        <w:r w:rsidRPr="008B4B6F">
          <w:rPr>
            <w:rStyle w:val="Hyperlink"/>
            <w:sz w:val="24"/>
            <w:lang w:val="sr-Cyrl-RS"/>
          </w:rPr>
          <w:t>.</w:t>
        </w:r>
        <w:r w:rsidRPr="008B4B6F">
          <w:rPr>
            <w:rStyle w:val="Hyperlink"/>
            <w:sz w:val="24"/>
          </w:rPr>
          <w:t>rs</w:t>
        </w:r>
        <w:r w:rsidRPr="008B4B6F">
          <w:rPr>
            <w:rStyle w:val="Hyperlink"/>
            <w:sz w:val="24"/>
            <w:lang w:val="sr-Cyrl-RS"/>
          </w:rPr>
          <w:t>/</w:t>
        </w:r>
        <w:r w:rsidRPr="008B4B6F">
          <w:rPr>
            <w:rStyle w:val="Hyperlink"/>
            <w:sz w:val="24"/>
          </w:rPr>
          <w:t>istorija</w:t>
        </w:r>
        <w:r w:rsidRPr="008B4B6F">
          <w:rPr>
            <w:rStyle w:val="Hyperlink"/>
            <w:sz w:val="24"/>
            <w:lang w:val="sr-Cyrl-RS"/>
          </w:rPr>
          <w:t>/</w:t>
        </w:r>
        <w:r w:rsidRPr="008B4B6F">
          <w:rPr>
            <w:rStyle w:val="Hyperlink"/>
            <w:sz w:val="24"/>
          </w:rPr>
          <w:t>silabusi</w:t>
        </w:r>
        <w:r w:rsidRPr="008B4B6F">
          <w:rPr>
            <w:rStyle w:val="Hyperlink"/>
            <w:sz w:val="24"/>
            <w:lang w:val="sr-Cyrl-RS"/>
          </w:rPr>
          <w:t>?</w:t>
        </w:r>
        <w:r w:rsidRPr="008B4B6F">
          <w:rPr>
            <w:rStyle w:val="Hyperlink"/>
            <w:sz w:val="24"/>
          </w:rPr>
          <w:t>IDK</w:t>
        </w:r>
        <w:r w:rsidRPr="008B4B6F">
          <w:rPr>
            <w:rStyle w:val="Hyperlink"/>
            <w:sz w:val="24"/>
            <w:lang w:val="sr-Cyrl-RS"/>
          </w:rPr>
          <w:t>=3926</w:t>
        </w:r>
      </w:hyperlink>
      <w:r w:rsidRPr="008B4B6F">
        <w:rPr>
          <w:sz w:val="24"/>
          <w:lang w:val="sr-Cyrl-RS"/>
        </w:rPr>
        <w:t>).</w:t>
      </w:r>
      <w:r>
        <w:rPr>
          <w:sz w:val="24"/>
          <w:lang w:val="sr-Cyrl-RS"/>
        </w:rPr>
        <w:t xml:space="preserve"> Ако неко од колегиница и колега жели да се темељније позабави неком темом из области нашег предмета, молим да ми се јави мејлом ради консултација и слања додатне литературе.</w:t>
      </w:r>
    </w:p>
    <w:p w:rsidR="00364886" w:rsidRDefault="00364886">
      <w:pPr>
        <w:rPr>
          <w:sz w:val="24"/>
          <w:lang w:val="sr-Cyrl-RS"/>
        </w:rPr>
      </w:pPr>
    </w:p>
    <w:p w:rsidR="00364886" w:rsidRDefault="00364886">
      <w:pPr>
        <w:rPr>
          <w:sz w:val="24"/>
          <w:lang w:val="sr-Cyrl-RS"/>
        </w:rPr>
      </w:pPr>
      <w:r>
        <w:rPr>
          <w:sz w:val="24"/>
          <w:lang w:val="sr-Cyrl-RS"/>
        </w:rPr>
        <w:t>Срдачно,</w:t>
      </w:r>
    </w:p>
    <w:p w:rsidR="00364886" w:rsidRDefault="00364886">
      <w:pPr>
        <w:rPr>
          <w:sz w:val="24"/>
          <w:lang w:val="sr-Cyrl-RS"/>
        </w:rPr>
      </w:pPr>
      <w:r>
        <w:rPr>
          <w:sz w:val="24"/>
          <w:lang w:val="sr-Cyrl-RS"/>
        </w:rPr>
        <w:t>Жарко Вујошевић</w:t>
      </w:r>
    </w:p>
    <w:p w:rsidR="00364886" w:rsidRPr="00364886" w:rsidRDefault="00364886">
      <w:pPr>
        <w:rPr>
          <w:sz w:val="24"/>
          <w:lang w:val="sr-Cyrl-RS"/>
        </w:rPr>
      </w:pPr>
      <w:hyperlink r:id="rId7" w:history="1">
        <w:r w:rsidRPr="0040501E">
          <w:rPr>
            <w:rStyle w:val="Hyperlink"/>
            <w:sz w:val="24"/>
            <w:lang w:val="de-DE"/>
          </w:rPr>
          <w:t>zarko</w:t>
        </w:r>
        <w:r w:rsidRPr="0040501E">
          <w:rPr>
            <w:rStyle w:val="Hyperlink"/>
            <w:sz w:val="24"/>
            <w:lang w:val="sr-Cyrl-RS"/>
          </w:rPr>
          <w:t>.</w:t>
        </w:r>
        <w:r w:rsidRPr="0040501E">
          <w:rPr>
            <w:rStyle w:val="Hyperlink"/>
            <w:sz w:val="24"/>
            <w:lang w:val="de-DE"/>
          </w:rPr>
          <w:t>vujosevic</w:t>
        </w:r>
        <w:r w:rsidRPr="0040501E">
          <w:rPr>
            <w:rStyle w:val="Hyperlink"/>
            <w:sz w:val="24"/>
            <w:lang w:val="sr-Cyrl-RS"/>
          </w:rPr>
          <w:t>@</w:t>
        </w:r>
        <w:r w:rsidRPr="0040501E">
          <w:rPr>
            <w:rStyle w:val="Hyperlink"/>
            <w:sz w:val="24"/>
            <w:lang w:val="de-DE"/>
          </w:rPr>
          <w:t>f</w:t>
        </w:r>
        <w:r w:rsidRPr="0040501E">
          <w:rPr>
            <w:rStyle w:val="Hyperlink"/>
            <w:sz w:val="24"/>
            <w:lang w:val="sr-Cyrl-RS"/>
          </w:rPr>
          <w:t>.</w:t>
        </w:r>
        <w:r w:rsidRPr="0040501E">
          <w:rPr>
            <w:rStyle w:val="Hyperlink"/>
            <w:sz w:val="24"/>
            <w:lang w:val="de-DE"/>
          </w:rPr>
          <w:t>bg</w:t>
        </w:r>
        <w:r w:rsidRPr="0040501E">
          <w:rPr>
            <w:rStyle w:val="Hyperlink"/>
            <w:sz w:val="24"/>
            <w:lang w:val="sr-Cyrl-RS"/>
          </w:rPr>
          <w:t>.</w:t>
        </w:r>
        <w:r w:rsidRPr="0040501E">
          <w:rPr>
            <w:rStyle w:val="Hyperlink"/>
            <w:sz w:val="24"/>
            <w:lang w:val="de-DE"/>
          </w:rPr>
          <w:t>ac</w:t>
        </w:r>
        <w:r w:rsidRPr="0040501E">
          <w:rPr>
            <w:rStyle w:val="Hyperlink"/>
            <w:sz w:val="24"/>
            <w:lang w:val="sr-Cyrl-RS"/>
          </w:rPr>
          <w:t>.</w:t>
        </w:r>
        <w:r w:rsidRPr="0040501E">
          <w:rPr>
            <w:rStyle w:val="Hyperlink"/>
            <w:sz w:val="24"/>
            <w:lang w:val="de-DE"/>
          </w:rPr>
          <w:t>rs</w:t>
        </w:r>
      </w:hyperlink>
      <w:bookmarkStart w:id="0" w:name="_GoBack"/>
      <w:bookmarkEnd w:id="0"/>
      <w:r w:rsidRPr="00364886">
        <w:rPr>
          <w:sz w:val="24"/>
          <w:lang w:val="sr-Cyrl-RS"/>
        </w:rPr>
        <w:t xml:space="preserve"> </w:t>
      </w:r>
    </w:p>
    <w:sectPr w:rsidR="00364886" w:rsidRPr="00364886" w:rsidSect="00766541">
      <w:pgSz w:w="12240" w:h="15840"/>
      <w:pgMar w:top="170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041E1"/>
    <w:multiLevelType w:val="hybridMultilevel"/>
    <w:tmpl w:val="E140E1A2"/>
    <w:lvl w:ilvl="0" w:tplc="CDCC91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99"/>
    <w:rsid w:val="00364886"/>
    <w:rsid w:val="00B45999"/>
    <w:rsid w:val="00C9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8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48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8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4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arko.vujosevic@f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.bg.ac.rs/istorija/silabusi?IDK=39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2020-03-27T19:48:00Z</dcterms:created>
  <dcterms:modified xsi:type="dcterms:W3CDTF">2020-03-27T19:53:00Z</dcterms:modified>
</cp:coreProperties>
</file>