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BF972" w14:textId="77777777" w:rsidR="00EC040C" w:rsidRPr="000D09F5" w:rsidRDefault="00EC040C" w:rsidP="00EC040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09F5">
        <w:rPr>
          <w:rFonts w:ascii="Times New Roman" w:hAnsi="Times New Roman" w:cs="Times New Roman"/>
          <w:b/>
          <w:sz w:val="24"/>
          <w:szCs w:val="24"/>
          <w:lang w:val="sr-Cyrl-RS"/>
        </w:rPr>
        <w:t>Програм предмета: Антропологија Европске уније 2</w:t>
      </w:r>
    </w:p>
    <w:p w14:paraId="3D3D545E" w14:textId="77777777" w:rsidR="00EC040C" w:rsidRPr="000D09F5" w:rsidRDefault="00EC040C" w:rsidP="00EC04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7" w:type="dxa"/>
        <w:tblBorders>
          <w:top w:val="outset" w:sz="6" w:space="0" w:color="C1C1C1"/>
          <w:left w:val="outset" w:sz="6" w:space="0" w:color="C1C1C1"/>
          <w:bottom w:val="outset" w:sz="6" w:space="0" w:color="C1C1C1"/>
          <w:right w:val="outset" w:sz="6" w:space="0" w:color="C1C1C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8"/>
        <w:gridCol w:w="1586"/>
        <w:gridCol w:w="986"/>
        <w:gridCol w:w="14"/>
        <w:gridCol w:w="1041"/>
        <w:gridCol w:w="14"/>
        <w:gridCol w:w="2552"/>
        <w:gridCol w:w="14"/>
        <w:gridCol w:w="969"/>
      </w:tblGrid>
      <w:tr w:rsidR="00EC040C" w:rsidRPr="000D09F5" w14:paraId="7D3B9016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74DA7EB3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9F5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Спецификација</w:t>
            </w:r>
            <w:proofErr w:type="spellEnd"/>
            <w:r w:rsidRPr="000D0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09F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напомена: број се уноси накнадно</w:t>
            </w: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C040C" w:rsidRPr="000D09F5" w14:paraId="1639D47C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71138DF5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 xml:space="preserve">Студијски програм: </w:t>
            </w:r>
            <w:r w:rsidRPr="000D09F5">
              <w:rPr>
                <w:rStyle w:val="Strong"/>
                <w:lang w:val="sr-Cyrl-RS"/>
              </w:rPr>
              <w:t xml:space="preserve">Мастер </w:t>
            </w:r>
            <w:r w:rsidRPr="000D09F5">
              <w:t>академске студије етнологије-антропологије - master</w:t>
            </w:r>
          </w:p>
        </w:tc>
      </w:tr>
      <w:tr w:rsidR="00EC040C" w:rsidRPr="000D09F5" w14:paraId="6E721BCF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439962DA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 xml:space="preserve">Врста и ниво студија: </w:t>
            </w:r>
            <w:r w:rsidRPr="000D09F5">
              <w:rPr>
                <w:rStyle w:val="Strong"/>
                <w:lang w:val="sr-Cyrl-RS"/>
              </w:rPr>
              <w:t>Академске студије другог степена</w:t>
            </w:r>
          </w:p>
        </w:tc>
      </w:tr>
      <w:tr w:rsidR="00EC040C" w:rsidRPr="000D09F5" w14:paraId="1D3BC6B8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AA1D381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 xml:space="preserve">Назив предмета: </w:t>
            </w:r>
            <w:r w:rsidRPr="000D09F5">
              <w:t xml:space="preserve">Антропологија </w:t>
            </w:r>
            <w:r w:rsidRPr="000D09F5">
              <w:rPr>
                <w:lang w:val="sr-Cyrl-RS"/>
              </w:rPr>
              <w:t>Европске униј</w:t>
            </w:r>
            <w:r w:rsidRPr="000D09F5">
              <w:rPr>
                <w:lang w:val="en-US"/>
              </w:rPr>
              <w:t>e</w:t>
            </w:r>
            <w:r w:rsidRPr="000D09F5">
              <w:rPr>
                <w:lang w:val="sr-Cyrl-RS"/>
              </w:rPr>
              <w:t xml:space="preserve"> 2</w:t>
            </w:r>
          </w:p>
        </w:tc>
      </w:tr>
      <w:tr w:rsidR="00EC040C" w:rsidRPr="000D09F5" w14:paraId="44DE8112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194345EE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>Наставни</w:t>
            </w:r>
            <w:r w:rsidRPr="000D09F5">
              <w:rPr>
                <w:rStyle w:val="Strong"/>
                <w:lang w:val="sr-Cyrl-RS"/>
              </w:rPr>
              <w:t>ци: Ковач Сенка, Пишев Марко, Миленковић Милош</w:t>
            </w:r>
          </w:p>
        </w:tc>
      </w:tr>
      <w:tr w:rsidR="00EC040C" w:rsidRPr="000D09F5" w14:paraId="5400F0DA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70A5F90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 xml:space="preserve">Статус предмета: </w:t>
            </w:r>
            <w:r w:rsidRPr="000D09F5">
              <w:rPr>
                <w:lang w:val="sr-Cyrl-RS"/>
              </w:rPr>
              <w:t>И</w:t>
            </w:r>
            <w:r w:rsidRPr="000D09F5">
              <w:t xml:space="preserve">зборни предмет </w:t>
            </w:r>
          </w:p>
        </w:tc>
      </w:tr>
      <w:tr w:rsidR="00EC040C" w:rsidRPr="000D09F5" w14:paraId="729B07EE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4324B75B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  <w:rPr>
                <w:lang w:val="en-US"/>
              </w:rPr>
            </w:pPr>
            <w:r w:rsidRPr="000D09F5">
              <w:rPr>
                <w:rStyle w:val="Strong"/>
              </w:rPr>
              <w:t xml:space="preserve">Број ЕСПБ: </w:t>
            </w:r>
            <w:r w:rsidRPr="000D09F5">
              <w:t>5</w:t>
            </w:r>
          </w:p>
        </w:tc>
      </w:tr>
      <w:tr w:rsidR="00EC040C" w:rsidRPr="000D09F5" w14:paraId="5BFC830F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408C288D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 xml:space="preserve">Услов: </w:t>
            </w:r>
            <w:r w:rsidRPr="000D09F5">
              <w:t xml:space="preserve"> Без </w:t>
            </w:r>
            <w:r w:rsidRPr="000D09F5">
              <w:rPr>
                <w:lang w:val="sr-Cyrl-RS"/>
              </w:rPr>
              <w:t>додатних</w:t>
            </w:r>
            <w:r w:rsidRPr="000D09F5">
              <w:t xml:space="preserve"> предуслослова</w:t>
            </w:r>
            <w:r w:rsidRPr="000D09F5">
              <w:rPr>
                <w:lang w:val="sr-Cyrl-RS"/>
              </w:rPr>
              <w:t xml:space="preserve"> за студенте другог нивоа студије</w:t>
            </w:r>
            <w:r w:rsidRPr="000D09F5">
              <w:t xml:space="preserve">. </w:t>
            </w:r>
            <w:r w:rsidRPr="000D09F5">
              <w:rPr>
                <w:lang w:val="sr-Cyrl-RS"/>
              </w:rPr>
              <w:t>У</w:t>
            </w:r>
            <w:r w:rsidRPr="000D09F5">
              <w:t>обичајени услови регулисани Статутом, правилницима и сл.</w:t>
            </w:r>
          </w:p>
        </w:tc>
      </w:tr>
      <w:tr w:rsidR="00EC040C" w:rsidRPr="000D09F5" w14:paraId="14CA4470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013CCE7D" w14:textId="77777777" w:rsidR="00EC040C" w:rsidRPr="00B812A2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B812A2">
              <w:rPr>
                <w:rStyle w:val="Strong"/>
              </w:rPr>
              <w:t>Циљ предмета:</w:t>
            </w:r>
            <w:r w:rsidRPr="00B812A2">
              <w:t xml:space="preserve"> Циљ предмета јесте да </w:t>
            </w:r>
            <w:r w:rsidRPr="00B812A2">
              <w:rPr>
                <w:lang w:val="sr-Cyrl-RS"/>
              </w:rPr>
              <w:t>веде студенте у специфичне проблеме антропологије Европске уније (историјско разликовање а савремено преклапање Европе и ЕУ; спорове о „губљењу“ идентитета у европским интеграцијама; проблем Ислама као „европског Другог“) као и да им омогући да изаберу релевантну тему мастер рада</w:t>
            </w:r>
            <w:r w:rsidRPr="00B812A2">
              <w:t>.</w:t>
            </w:r>
          </w:p>
        </w:tc>
      </w:tr>
      <w:tr w:rsidR="00EC040C" w:rsidRPr="000D09F5" w14:paraId="3C36CA43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EB04AEA" w14:textId="77777777" w:rsidR="00EC040C" w:rsidRPr="00B812A2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B812A2">
              <w:rPr>
                <w:rStyle w:val="Strong"/>
              </w:rPr>
              <w:t>Исход предмета:</w:t>
            </w:r>
            <w:r w:rsidRPr="00B812A2">
              <w:t xml:space="preserve"> Студенти који положе предмет оспособљени су да спроведу и примене </w:t>
            </w:r>
            <w:r w:rsidRPr="00B812A2">
              <w:rPr>
                <w:lang w:val="sr-Cyrl-RS"/>
              </w:rPr>
              <w:t xml:space="preserve">антрополошко </w:t>
            </w:r>
            <w:r w:rsidRPr="00B812A2">
              <w:t xml:space="preserve">истраживање </w:t>
            </w:r>
            <w:r w:rsidRPr="00B812A2">
              <w:rPr>
                <w:lang w:val="sr-Cyrl-RS"/>
              </w:rPr>
              <w:t xml:space="preserve">идентитетских феномена у контексту европеизације Србије, </w:t>
            </w:r>
            <w:r w:rsidRPr="00B812A2">
              <w:t>на широком спектру професионалних активности од академије, преко администрације до консалтинга.</w:t>
            </w:r>
          </w:p>
        </w:tc>
      </w:tr>
      <w:tr w:rsidR="00EC040C" w:rsidRPr="000D09F5" w14:paraId="488152FD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1CFA46F8" w14:textId="77777777" w:rsidR="00EC040C" w:rsidRPr="00B812A2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B812A2">
              <w:rPr>
                <w:rStyle w:val="Strong"/>
              </w:rPr>
              <w:t>Садржај предмета:</w:t>
            </w:r>
            <w:r w:rsidRPr="00B812A2">
              <w:t> </w:t>
            </w:r>
            <w:r w:rsidRPr="00B812A2">
              <w:rPr>
                <w:lang w:val="sr-Cyrl-RS"/>
              </w:rPr>
              <w:t xml:space="preserve">Антрополошка истраживања Европске уније с посебним нагласком на Србију. </w:t>
            </w:r>
          </w:p>
        </w:tc>
      </w:tr>
      <w:tr w:rsidR="00EC040C" w:rsidRPr="000D09F5" w14:paraId="194C9FAF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45984E9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09F5">
              <w:rPr>
                <w:rStyle w:val="Strong"/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  <w:r w:rsidRPr="000D09F5">
              <w:rPr>
                <w:rStyle w:val="Strong"/>
                <w:rFonts w:ascii="Times New Roman" w:hAnsi="Times New Roman"/>
                <w:sz w:val="24"/>
                <w:szCs w:val="24"/>
              </w:rPr>
              <w:t xml:space="preserve">: </w:t>
            </w:r>
            <w:r w:rsidRPr="000D09F5">
              <w:rPr>
                <w:rStyle w:val="Strong"/>
                <w:rFonts w:ascii="Times New Roman" w:hAnsi="Times New Roman"/>
                <w:sz w:val="24"/>
                <w:szCs w:val="24"/>
                <w:lang w:val="sr-Cyrl-RS"/>
              </w:rPr>
              <w:t>Према програму предмета (в. доле) и пратећој хрестоматији</w:t>
            </w:r>
            <w:r>
              <w:rPr>
                <w:rStyle w:val="Strong"/>
                <w:rFonts w:ascii="Times New Roman" w:hAnsi="Times New Roman"/>
                <w:sz w:val="24"/>
                <w:szCs w:val="24"/>
                <w:lang w:val="sr-Cyrl-RS"/>
              </w:rPr>
              <w:t xml:space="preserve"> (шира литература)</w:t>
            </w:r>
          </w:p>
        </w:tc>
      </w:tr>
      <w:tr w:rsidR="00EC040C" w:rsidRPr="000D09F5" w14:paraId="26E51509" w14:textId="77777777" w:rsidTr="007F1846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B96C987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>Број часова активне наставе:</w:t>
            </w:r>
            <w:r w:rsidRPr="000D09F5">
              <w:t xml:space="preserve"> 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52BE086C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Предавања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5F5602E8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gridSpan w:val="3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01BA58CC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t xml:space="preserve">Други облици наставе: 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64ED4DC5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t xml:space="preserve">Студијски истраживачки рад: </w:t>
            </w:r>
          </w:p>
        </w:tc>
        <w:tc>
          <w:tcPr>
            <w:tcW w:w="0" w:type="auto"/>
            <w:gridSpan w:val="2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7ECD593A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Остали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часови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040C" w:rsidRPr="000D09F5" w14:paraId="572BD54C" w14:textId="77777777" w:rsidTr="007F184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  <w:vAlign w:val="center"/>
          </w:tcPr>
          <w:p w14:paraId="3D64C3A0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5DB1A44B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02F8C2EB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1C5A538A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5043A861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0" w:type="auto"/>
            <w:gridSpan w:val="2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4E9F7A83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</w:tr>
      <w:tr w:rsidR="00EC040C" w:rsidRPr="000D09F5" w14:paraId="43D67CC3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47A2990E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 xml:space="preserve">Методе извођења наставе: </w:t>
            </w:r>
            <w:r w:rsidRPr="000D09F5">
              <w:t> Предавања</w:t>
            </w:r>
          </w:p>
        </w:tc>
      </w:tr>
      <w:tr w:rsidR="00EC040C" w:rsidRPr="000D09F5" w14:paraId="57769D3F" w14:textId="77777777" w:rsidTr="007F1846">
        <w:trPr>
          <w:tblCellSpacing w:w="7" w:type="dxa"/>
        </w:trPr>
        <w:tc>
          <w:tcPr>
            <w:tcW w:w="0" w:type="auto"/>
            <w:gridSpan w:val="9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167D140B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  <w:jc w:val="center"/>
            </w:pPr>
            <w:r w:rsidRPr="000D09F5">
              <w:rPr>
                <w:rStyle w:val="Strong"/>
              </w:rPr>
              <w:t>Оцена знања (максимални број поена 100)</w:t>
            </w:r>
          </w:p>
        </w:tc>
      </w:tr>
      <w:tr w:rsidR="00EC040C" w:rsidRPr="000D09F5" w14:paraId="3668A516" w14:textId="77777777" w:rsidTr="007F1846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7C7B5D03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>Предиспитне обавезе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3AC4835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 xml:space="preserve">поена </w:t>
            </w:r>
          </w:p>
        </w:tc>
        <w:tc>
          <w:tcPr>
            <w:tcW w:w="0" w:type="auto"/>
            <w:gridSpan w:val="3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35AE682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 xml:space="preserve">Завршни испит 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7149C71D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Strong"/>
              </w:rPr>
              <w:t xml:space="preserve">поена </w:t>
            </w:r>
          </w:p>
        </w:tc>
      </w:tr>
      <w:tr w:rsidR="00EC040C" w:rsidRPr="000D09F5" w14:paraId="79C4C288" w14:textId="77777777" w:rsidTr="007F1846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67921914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t>активност у настави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6AD8F72B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0" w:type="auto"/>
            <w:gridSpan w:val="3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08F23D6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t xml:space="preserve">писмени испит 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E5E7BEB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</w:t>
            </w:r>
          </w:p>
        </w:tc>
      </w:tr>
      <w:tr w:rsidR="00EC040C" w:rsidRPr="000D09F5" w14:paraId="380BF94D" w14:textId="77777777" w:rsidTr="007F1846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0C67C549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t>практични рад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040827F6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47F1C2D0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t xml:space="preserve">усмени испт 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0CB731E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40C" w:rsidRPr="000D09F5" w14:paraId="226E0FFA" w14:textId="77777777" w:rsidTr="007F1846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3E67C9AD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t xml:space="preserve">колоквијум-и 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EB0CF5C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500FCA46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t>практични део испита</w:t>
            </w:r>
            <w:r w:rsidRPr="000D09F5">
              <w:rPr>
                <w:rStyle w:val="Emphasi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08CFAEB5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40C" w:rsidRPr="000D09F5" w14:paraId="2F55C41A" w14:textId="77777777" w:rsidTr="007F1846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7367A277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 xml:space="preserve">-и 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69D0955B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01FEB415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234F2BF3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C040C" w:rsidRPr="000D09F5" w14:paraId="1C8F52CC" w14:textId="77777777" w:rsidTr="007F1846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0850D41E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t xml:space="preserve">други облици предиспитних обавеза 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1FE63EFE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5F0B63AC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Emphasis"/>
              </w:rPr>
              <w:t> </w:t>
            </w:r>
          </w:p>
        </w:tc>
        <w:tc>
          <w:tcPr>
            <w:tcW w:w="0" w:type="auto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shd w:val="clear" w:color="auto" w:fill="auto"/>
          </w:tcPr>
          <w:p w14:paraId="52FBAFAD" w14:textId="77777777" w:rsidR="00EC040C" w:rsidRPr="000D09F5" w:rsidRDefault="00EC040C" w:rsidP="007F1846">
            <w:pPr>
              <w:pStyle w:val="NormalWeb"/>
              <w:spacing w:before="0" w:beforeAutospacing="0" w:after="0" w:afterAutospacing="0"/>
              <w:contextualSpacing/>
            </w:pPr>
            <w:r w:rsidRPr="000D09F5">
              <w:rPr>
                <w:rStyle w:val="Emphasis"/>
              </w:rPr>
              <w:t> </w:t>
            </w:r>
          </w:p>
        </w:tc>
      </w:tr>
    </w:tbl>
    <w:p w14:paraId="41681282" w14:textId="77777777" w:rsidR="00EC040C" w:rsidRPr="000D09F5" w:rsidRDefault="00EC040C" w:rsidP="00EC04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9ADA1F" w14:textId="77777777" w:rsidR="00EC040C" w:rsidRPr="000D09F5" w:rsidRDefault="00EC040C" w:rsidP="00EC04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668"/>
      </w:tblGrid>
      <w:tr w:rsidR="00EC040C" w:rsidRPr="000D09F5" w14:paraId="34CF318D" w14:textId="77777777" w:rsidTr="007F1846">
        <w:tc>
          <w:tcPr>
            <w:tcW w:w="1188" w:type="dxa"/>
            <w:shd w:val="clear" w:color="auto" w:fill="auto"/>
          </w:tcPr>
          <w:p w14:paraId="5FAEA962" w14:textId="77777777" w:rsidR="00EC040C" w:rsidRPr="000D09F5" w:rsidRDefault="00EC040C" w:rsidP="007F18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Недеља</w:t>
            </w:r>
          </w:p>
        </w:tc>
        <w:tc>
          <w:tcPr>
            <w:tcW w:w="7668" w:type="dxa"/>
            <w:shd w:val="clear" w:color="auto" w:fill="auto"/>
          </w:tcPr>
          <w:p w14:paraId="4AA4F170" w14:textId="77777777" w:rsidR="00EC040C" w:rsidRPr="000D09F5" w:rsidRDefault="00EC040C" w:rsidP="007F18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Теме предавања и основна литература</w:t>
            </w:r>
          </w:p>
        </w:tc>
      </w:tr>
      <w:tr w:rsidR="00EC040C" w:rsidRPr="000D09F5" w14:paraId="14AC16B7" w14:textId="77777777" w:rsidTr="007F1846">
        <w:tc>
          <w:tcPr>
            <w:tcW w:w="1188" w:type="dxa"/>
            <w:shd w:val="clear" w:color="auto" w:fill="auto"/>
          </w:tcPr>
          <w:p w14:paraId="0BACBC3A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7668" w:type="dxa"/>
            <w:shd w:val="clear" w:color="auto" w:fill="auto"/>
          </w:tcPr>
          <w:p w14:paraId="7CBDB3EA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0D09F5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Уводно предавање; упознавање са садржајем предмета и студентским обавезама (проф. др Сенка Ковач, проф. др Милош Миленковић, доц. др Марко Пишев</w:t>
            </w:r>
            <w:r w:rsidRPr="000D09F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)</w:t>
            </w:r>
          </w:p>
        </w:tc>
      </w:tr>
      <w:tr w:rsidR="00EC040C" w:rsidRPr="000D09F5" w14:paraId="59460A7D" w14:textId="77777777" w:rsidTr="007F1846">
        <w:tc>
          <w:tcPr>
            <w:tcW w:w="1188" w:type="dxa"/>
            <w:shd w:val="clear" w:color="auto" w:fill="auto"/>
          </w:tcPr>
          <w:p w14:paraId="28F023F4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7668" w:type="dxa"/>
            <w:shd w:val="clear" w:color="auto" w:fill="auto"/>
          </w:tcPr>
          <w:p w14:paraId="1FA00755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Корени европске цивилизације – компаративна перспектива (проф. др Сенка Ковач)</w:t>
            </w:r>
            <w:r w:rsidRPr="000D09F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EC040C" w:rsidRPr="000D09F5" w14:paraId="4B228569" w14:textId="77777777" w:rsidTr="007F1846">
        <w:tc>
          <w:tcPr>
            <w:tcW w:w="1188" w:type="dxa"/>
            <w:shd w:val="clear" w:color="auto" w:fill="auto"/>
          </w:tcPr>
          <w:p w14:paraId="6F0D499B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6BCDA43C" w14:textId="77777777" w:rsidR="00EC040C" w:rsidRPr="000D09F5" w:rsidRDefault="00EC040C" w:rsidP="007F184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sr-Cyrl-RS"/>
              </w:rPr>
            </w:pPr>
            <w:proofErr w:type="spellStart"/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Kockel</w:t>
            </w:r>
            <w:proofErr w:type="spellEnd"/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Ullrich, and Jonas </w:t>
            </w:r>
            <w:proofErr w:type="spellStart"/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Frykman</w:t>
            </w:r>
            <w:proofErr w:type="spellEnd"/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0D09F5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0D09F5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Cyrl-RS"/>
              </w:rPr>
              <w:t xml:space="preserve">2015. </w:t>
            </w:r>
            <w:r w:rsidRPr="000D09F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  <w:t>A Companion to the Anthropology of Europe</w:t>
            </w:r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John Wiley &amp; Sons</w:t>
            </w:r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</w:tc>
      </w:tr>
      <w:tr w:rsidR="00EC040C" w:rsidRPr="000D09F5" w14:paraId="6A1BDD6C" w14:textId="77777777" w:rsidTr="007F1846">
        <w:tc>
          <w:tcPr>
            <w:tcW w:w="1188" w:type="dxa"/>
            <w:shd w:val="clear" w:color="auto" w:fill="auto"/>
          </w:tcPr>
          <w:p w14:paraId="0664F17A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68" w:type="dxa"/>
            <w:shd w:val="clear" w:color="auto" w:fill="auto"/>
          </w:tcPr>
          <w:p w14:paraId="6990911C" w14:textId="77777777" w:rsidR="00EC040C" w:rsidRPr="000D09F5" w:rsidRDefault="00EC040C" w:rsidP="007F1846">
            <w:pPr>
              <w:pStyle w:val="ListParagraph"/>
              <w:ind w:left="0"/>
              <w:contextualSpacing/>
              <w:rPr>
                <w:lang w:val="en-US"/>
              </w:rPr>
            </w:pPr>
            <w:r w:rsidRPr="000D09F5">
              <w:rPr>
                <w:lang w:val="sr-Cyrl-RS"/>
              </w:rPr>
              <w:t>Културе Европе, Европа култура (проф. др Сенка Ковач)</w:t>
            </w:r>
          </w:p>
        </w:tc>
      </w:tr>
      <w:tr w:rsidR="00EC040C" w:rsidRPr="000D09F5" w14:paraId="759B7333" w14:textId="77777777" w:rsidTr="007F1846">
        <w:tc>
          <w:tcPr>
            <w:tcW w:w="1188" w:type="dxa"/>
            <w:shd w:val="clear" w:color="auto" w:fill="auto"/>
          </w:tcPr>
          <w:p w14:paraId="4A0A7AE9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0F1A0E18" w14:textId="77777777" w:rsidR="00EC040C" w:rsidRPr="000D09F5" w:rsidRDefault="00EC040C" w:rsidP="007F184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  <w:lang w:val="sr-Cyrl-RS"/>
              </w:rPr>
            </w:pPr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Goddard, Victoria, Bruce </w:t>
            </w:r>
            <w:proofErr w:type="spellStart"/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Kapferer</w:t>
            </w:r>
            <w:proofErr w:type="spellEnd"/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and John Gledhill.</w:t>
            </w:r>
            <w:r w:rsidRPr="000D09F5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1996. </w:t>
            </w:r>
            <w:r w:rsidRPr="000D09F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  <w:t>The anthropology of Europe: identity and boundaries in conflict</w:t>
            </w:r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Oxford and Providence: Berg</w:t>
            </w:r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r-Cyrl-RS"/>
              </w:rPr>
              <w:t>.</w:t>
            </w:r>
          </w:p>
        </w:tc>
      </w:tr>
      <w:tr w:rsidR="00EC040C" w:rsidRPr="000D09F5" w14:paraId="3AD1347A" w14:textId="77777777" w:rsidTr="007F1846">
        <w:tc>
          <w:tcPr>
            <w:tcW w:w="1188" w:type="dxa"/>
            <w:shd w:val="clear" w:color="auto" w:fill="auto"/>
          </w:tcPr>
          <w:p w14:paraId="679F6C7A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68" w:type="dxa"/>
            <w:shd w:val="clear" w:color="auto" w:fill="auto"/>
          </w:tcPr>
          <w:p w14:paraId="6A117563" w14:textId="77777777" w:rsidR="00EC040C" w:rsidRPr="000D09F5" w:rsidRDefault="00EC040C" w:rsidP="007F1846">
            <w:pPr>
              <w:pStyle w:val="ListParagraph"/>
              <w:ind w:left="0"/>
              <w:contextualSpacing/>
              <w:rPr>
                <w:lang w:val="en-US"/>
              </w:rPr>
            </w:pPr>
            <w:r w:rsidRPr="000D09F5">
              <w:rPr>
                <w:lang w:val="sr-Cyrl-RS"/>
              </w:rPr>
              <w:t>Европска унија, Европа – ка културном континууму (проф. др Сенка ковач)</w:t>
            </w:r>
          </w:p>
        </w:tc>
      </w:tr>
      <w:tr w:rsidR="00EC040C" w:rsidRPr="000D09F5" w14:paraId="6DC9798F" w14:textId="77777777" w:rsidTr="007F1846">
        <w:tc>
          <w:tcPr>
            <w:tcW w:w="1188" w:type="dxa"/>
            <w:shd w:val="clear" w:color="auto" w:fill="auto"/>
          </w:tcPr>
          <w:p w14:paraId="06D6FA2D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00483943" w14:textId="77777777" w:rsidR="00EC040C" w:rsidRPr="000D09F5" w:rsidRDefault="00EC040C" w:rsidP="007F1846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noProof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Parman</w:t>
            </w:r>
            <w:proofErr w:type="spellEnd"/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Susan, ed.</w:t>
            </w:r>
            <w:r w:rsidRPr="000D09F5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 1998. </w:t>
            </w:r>
            <w:r w:rsidRPr="000D09F5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  <w:t>Europe in the anthropological imagination</w:t>
            </w:r>
            <w:r w:rsidRPr="000D09F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Upper Saddle River, NJ: Prentice Hall, 1998.</w:t>
            </w:r>
          </w:p>
        </w:tc>
      </w:tr>
      <w:tr w:rsidR="00EC040C" w:rsidRPr="000D09F5" w14:paraId="760EDB19" w14:textId="77777777" w:rsidTr="007F1846">
        <w:tc>
          <w:tcPr>
            <w:tcW w:w="1188" w:type="dxa"/>
            <w:shd w:val="clear" w:color="auto" w:fill="auto"/>
          </w:tcPr>
          <w:p w14:paraId="654941F5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68" w:type="dxa"/>
            <w:shd w:val="clear" w:color="auto" w:fill="auto"/>
          </w:tcPr>
          <w:p w14:paraId="46744884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смо „мање Срби“ услед започетих процеса прикључивања ЕУ (проф. др Милош Миленковић)</w:t>
            </w:r>
          </w:p>
        </w:tc>
      </w:tr>
      <w:tr w:rsidR="00EC040C" w:rsidRPr="000D09F5" w14:paraId="05E07A90" w14:textId="77777777" w:rsidTr="007F1846">
        <w:tc>
          <w:tcPr>
            <w:tcW w:w="1188" w:type="dxa"/>
            <w:shd w:val="clear" w:color="auto" w:fill="auto"/>
          </w:tcPr>
          <w:p w14:paraId="32F8448B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796A6913" w14:textId="77777777" w:rsidR="00EC040C" w:rsidRPr="000D09F5" w:rsidRDefault="00EC040C" w:rsidP="007F1846">
            <w:pPr>
              <w:widowControl w:val="0"/>
              <w:spacing w:after="0" w:line="240" w:lineRule="auto"/>
              <w:ind w:left="283" w:hangingChars="118" w:hanging="28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Milenković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 xml:space="preserve">, Marko and </w:t>
            </w:r>
            <w:proofErr w:type="spellStart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Miloš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Milenković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. 2013a. ‘Serbia and the European Union: Is the ‘</w:t>
            </w:r>
            <w:proofErr w:type="spellStart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culturalization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 xml:space="preserve">’ of accession criteria on the way?’ In: </w:t>
            </w:r>
            <w:proofErr w:type="spellStart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Laursen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 xml:space="preserve">, Finn (eds.) EU enlargement: current challenges and strategic choices (Multiple </w:t>
            </w:r>
            <w:proofErr w:type="spellStart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Europes</w:t>
            </w:r>
            <w:proofErr w:type="spell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 xml:space="preserve"> vol. 50). Brussels: P.I.E. Peter Lang, pp. 153-172.</w:t>
            </w:r>
          </w:p>
          <w:p w14:paraId="024E0347" w14:textId="77777777" w:rsidR="00EC040C" w:rsidRPr="000D09F5" w:rsidRDefault="00EC040C" w:rsidP="007F1846">
            <w:pPr>
              <w:widowControl w:val="0"/>
              <w:spacing w:after="0" w:line="240" w:lineRule="auto"/>
              <w:ind w:left="283" w:hangingChars="118" w:hanging="283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D09F5">
              <w:rPr>
                <w:rFonts w:ascii="Times New Roman" w:hAnsi="Times New Roman" w:cs="Times New Roman"/>
                <w:bCs/>
                <w:sz w:val="24"/>
                <w:szCs w:val="24"/>
              </w:rPr>
              <w:t>Milenković</w:t>
            </w:r>
            <w:proofErr w:type="spellEnd"/>
            <w:r w:rsidRPr="000D09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Marko and </w:t>
            </w:r>
            <w:proofErr w:type="spellStart"/>
            <w:r w:rsidRPr="000D09F5">
              <w:rPr>
                <w:rFonts w:ascii="Times New Roman" w:hAnsi="Times New Roman" w:cs="Times New Roman"/>
                <w:bCs/>
                <w:sz w:val="24"/>
                <w:szCs w:val="24"/>
              </w:rPr>
              <w:t>Miloš</w:t>
            </w:r>
            <w:proofErr w:type="spellEnd"/>
            <w:r w:rsidRPr="000D09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09F5">
              <w:rPr>
                <w:rFonts w:ascii="Times New Roman" w:hAnsi="Times New Roman" w:cs="Times New Roman"/>
                <w:bCs/>
                <w:sz w:val="24"/>
                <w:szCs w:val="24"/>
              </w:rPr>
              <w:t>Milenković</w:t>
            </w:r>
            <w:proofErr w:type="spellEnd"/>
            <w:r w:rsidRPr="000D09F5">
              <w:rPr>
                <w:rFonts w:ascii="Times New Roman" w:hAnsi="Times New Roman" w:cs="Times New Roman"/>
                <w:bCs/>
                <w:sz w:val="24"/>
                <w:szCs w:val="24"/>
              </w:rPr>
              <w:t>. 2013</w:t>
            </w:r>
            <w:proofErr w:type="gramStart"/>
            <w:r w:rsidRPr="000D09F5">
              <w:rPr>
                <w:rFonts w:ascii="Times New Roman" w:hAnsi="Times New Roman" w:cs="Times New Roman"/>
                <w:bCs/>
                <w:sz w:val="24"/>
                <w:szCs w:val="24"/>
              </w:rPr>
              <w:t>b.</w:t>
            </w: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gramEnd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Is additional conditionality preventing EU accession? : Serbian democratic “step back.”’</w:t>
            </w:r>
            <w:r w:rsidRPr="000D09F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D09F5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</w:rPr>
              <w:t>Sociological Review</w:t>
            </w: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47(2): 189-210.</w:t>
            </w:r>
          </w:p>
        </w:tc>
      </w:tr>
      <w:tr w:rsidR="00EC040C" w:rsidRPr="000D09F5" w14:paraId="08E9C887" w14:textId="77777777" w:rsidTr="007F1846">
        <w:tc>
          <w:tcPr>
            <w:tcW w:w="1188" w:type="dxa"/>
            <w:shd w:val="clear" w:color="auto" w:fill="auto"/>
          </w:tcPr>
          <w:p w14:paraId="0FCA8989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68" w:type="dxa"/>
            <w:shd w:val="clear" w:color="auto" w:fill="auto"/>
          </w:tcPr>
          <w:p w14:paraId="680AFF1C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Инклузивна заштита наслеђа: како антрополози могу да помогну превенцији на идентитету засноване кондиционалности приступања ЕУ</w:t>
            </w: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C040C" w:rsidRPr="000D09F5" w14:paraId="62CE76C1" w14:textId="77777777" w:rsidTr="007F1846">
        <w:tc>
          <w:tcPr>
            <w:tcW w:w="1188" w:type="dxa"/>
            <w:shd w:val="clear" w:color="auto" w:fill="auto"/>
          </w:tcPr>
          <w:p w14:paraId="0BBE9BB1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2A679511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Миленковић, Милош. 2016. Повратак наслеђу: Оглед из примењене хуманистике. Београд: Филозофски факултет</w:t>
            </w:r>
          </w:p>
        </w:tc>
      </w:tr>
      <w:tr w:rsidR="00EC040C" w:rsidRPr="000D09F5" w14:paraId="4A4D02AD" w14:textId="77777777" w:rsidTr="007F1846">
        <w:tc>
          <w:tcPr>
            <w:tcW w:w="1188" w:type="dxa"/>
            <w:shd w:val="clear" w:color="auto" w:fill="auto"/>
          </w:tcPr>
          <w:p w14:paraId="25AEB231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68" w:type="dxa"/>
            <w:shd w:val="clear" w:color="auto" w:fill="auto"/>
          </w:tcPr>
          <w:p w14:paraId="39F6C0BE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научна политика у Србији током последње две деценије, која је била изразито деструктивна за друштвене и хуманистичке науке, заиста „захтев ЕУ“</w:t>
            </w:r>
            <w:r w:rsidRPr="000D09F5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EC040C" w:rsidRPr="000D09F5" w14:paraId="202E961F" w14:textId="77777777" w:rsidTr="007F1846">
        <w:tc>
          <w:tcPr>
            <w:tcW w:w="1188" w:type="dxa"/>
            <w:shd w:val="clear" w:color="auto" w:fill="auto"/>
          </w:tcPr>
          <w:p w14:paraId="076C95E5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6BBF2D02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Ochsner, Michael, Sven E. Hug, and Hans-Dieter Daniel. eds. 2016.  </w:t>
            </w:r>
            <w:r w:rsidRPr="000D09F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Research assessment in the humanities: Towards criteria and procedures</w:t>
            </w:r>
            <w:r w:rsidRPr="000D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Springer Open.</w:t>
            </w:r>
          </w:p>
        </w:tc>
      </w:tr>
      <w:tr w:rsidR="00EC040C" w:rsidRPr="000D09F5" w14:paraId="1BFC4E78" w14:textId="77777777" w:rsidTr="007F1846">
        <w:tc>
          <w:tcPr>
            <w:tcW w:w="1188" w:type="dxa"/>
            <w:shd w:val="clear" w:color="auto" w:fill="auto"/>
          </w:tcPr>
          <w:p w14:paraId="3641E86C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68" w:type="dxa"/>
            <w:shd w:val="clear" w:color="auto" w:fill="auto"/>
          </w:tcPr>
          <w:p w14:paraId="197E43D0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Рекапитулација (проф. др Сенка Ковач и проф. др Милош Миленковић)</w:t>
            </w:r>
          </w:p>
        </w:tc>
      </w:tr>
      <w:tr w:rsidR="00EC040C" w:rsidRPr="000D09F5" w14:paraId="21BE3BE6" w14:textId="77777777" w:rsidTr="007F1846">
        <w:tc>
          <w:tcPr>
            <w:tcW w:w="1188" w:type="dxa"/>
            <w:shd w:val="clear" w:color="auto" w:fill="auto"/>
          </w:tcPr>
          <w:p w14:paraId="395B0525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68" w:type="dxa"/>
            <w:shd w:val="clear" w:color="auto" w:fill="auto"/>
          </w:tcPr>
          <w:p w14:paraId="73E13514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Мултикултурализам у Европи. </w:t>
            </w:r>
          </w:p>
        </w:tc>
      </w:tr>
      <w:tr w:rsidR="00EC040C" w:rsidRPr="000D09F5" w14:paraId="35DC87A4" w14:textId="77777777" w:rsidTr="007F1846">
        <w:tc>
          <w:tcPr>
            <w:tcW w:w="1188" w:type="dxa"/>
            <w:shd w:val="clear" w:color="auto" w:fill="auto"/>
          </w:tcPr>
          <w:p w14:paraId="1A0CB54F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74944780" w14:textId="77777777" w:rsidR="00EC040C" w:rsidRPr="000D09F5" w:rsidRDefault="00EC040C" w:rsidP="007F1846">
            <w:pPr>
              <w:spacing w:after="0" w:line="240" w:lineRule="auto"/>
              <w:ind w:left="254" w:hanging="25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Baumann, Gerd. 1999. The Multicultural Riddle: Rethinking National, Ethnic, and Religious Identities, New York, London: Routledge.</w:t>
            </w:r>
          </w:p>
          <w:p w14:paraId="7787F55A" w14:textId="77777777" w:rsidR="00EC040C" w:rsidRPr="000D09F5" w:rsidRDefault="00EC040C" w:rsidP="007F1846">
            <w:pPr>
              <w:spacing w:after="0" w:line="240" w:lineRule="auto"/>
              <w:ind w:left="254" w:hanging="25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Milenković, Miloš. 2014. Antropologija multikulturalizma. Beograd: </w:t>
            </w:r>
            <w:r w:rsidRPr="000D09F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Filozofski fakultet</w:t>
            </w:r>
            <w:r w:rsidRPr="000D09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</w:p>
        </w:tc>
      </w:tr>
      <w:tr w:rsidR="00EC040C" w:rsidRPr="000D09F5" w14:paraId="4D708558" w14:textId="77777777" w:rsidTr="007F1846">
        <w:tc>
          <w:tcPr>
            <w:tcW w:w="1188" w:type="dxa"/>
            <w:shd w:val="clear" w:color="auto" w:fill="auto"/>
          </w:tcPr>
          <w:p w14:paraId="684C617D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68" w:type="dxa"/>
            <w:shd w:val="clear" w:color="auto" w:fill="auto"/>
          </w:tcPr>
          <w:p w14:paraId="5544DA1E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Муслимански идентитети у Европи. Политике идентитета и културни екстремизам. </w:t>
            </w:r>
          </w:p>
        </w:tc>
      </w:tr>
      <w:tr w:rsidR="00EC040C" w:rsidRPr="000D09F5" w14:paraId="31EDEB4E" w14:textId="77777777" w:rsidTr="007F1846">
        <w:tc>
          <w:tcPr>
            <w:tcW w:w="1188" w:type="dxa"/>
            <w:shd w:val="clear" w:color="auto" w:fill="auto"/>
          </w:tcPr>
          <w:p w14:paraId="70B84FA4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69D43C23" w14:textId="77777777" w:rsidR="00EC040C" w:rsidRPr="000D09F5" w:rsidRDefault="00EC040C" w:rsidP="007F1846">
            <w:pPr>
              <w:spacing w:after="0" w:line="240" w:lineRule="auto"/>
              <w:ind w:left="254" w:hanging="25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Pišev, Marko i Miloš Milenković. "Islam" u anti-multikulturnoj retorici političara i antropologa Zapadne Evrope: kongruencija ili koincidencija? Etnološko-antropološke sveske. 8 (4): 965-985.</w:t>
            </w:r>
          </w:p>
          <w:p w14:paraId="0E140AC5" w14:textId="77777777" w:rsidR="00EC040C" w:rsidRPr="000D09F5" w:rsidRDefault="00EC040C" w:rsidP="007F1846">
            <w:pPr>
              <w:spacing w:after="0" w:line="240" w:lineRule="auto"/>
              <w:ind w:left="254" w:hanging="25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Pišev, Marko. 2010. Antropologija na reci Stiks. Antropologija. </w:t>
            </w: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11 (2): 189-213.</w:t>
            </w:r>
          </w:p>
        </w:tc>
      </w:tr>
      <w:tr w:rsidR="00EC040C" w:rsidRPr="000D09F5" w14:paraId="7CB416D0" w14:textId="77777777" w:rsidTr="007F1846">
        <w:tc>
          <w:tcPr>
            <w:tcW w:w="1188" w:type="dxa"/>
            <w:shd w:val="clear" w:color="auto" w:fill="auto"/>
          </w:tcPr>
          <w:p w14:paraId="0F68CA9C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68" w:type="dxa"/>
            <w:shd w:val="clear" w:color="auto" w:fill="auto"/>
          </w:tcPr>
          <w:p w14:paraId="423169C9" w14:textId="77777777" w:rsidR="00EC040C" w:rsidRPr="000D09F5" w:rsidRDefault="00EC040C" w:rsidP="007F1846">
            <w:pPr>
              <w:pStyle w:val="ListParagraph"/>
              <w:ind w:left="0"/>
              <w:contextualSpacing/>
            </w:pPr>
            <w:r w:rsidRPr="000D09F5">
              <w:rPr>
                <w:lang w:val="sr-Cyrl-RS"/>
              </w:rPr>
              <w:t>„Добри“ и „лоши“ муслимани – границе толеранције у европском мултикултурализму</w:t>
            </w:r>
          </w:p>
        </w:tc>
      </w:tr>
      <w:tr w:rsidR="00EC040C" w:rsidRPr="000D09F5" w14:paraId="41D51E9F" w14:textId="77777777" w:rsidTr="007F1846">
        <w:tc>
          <w:tcPr>
            <w:tcW w:w="1188" w:type="dxa"/>
            <w:shd w:val="clear" w:color="auto" w:fill="auto"/>
          </w:tcPr>
          <w:p w14:paraId="23DC1EC1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4E9488E3" w14:textId="77777777" w:rsidR="00EC040C" w:rsidRPr="000D09F5" w:rsidRDefault="00EC040C" w:rsidP="007F1846">
            <w:pPr>
              <w:spacing w:after="0" w:line="240" w:lineRule="auto"/>
              <w:ind w:left="254" w:hanging="25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Byng, Michelle D. 2010. Symbolically Muslim: Media, Hijab, and the Wes</w:t>
            </w:r>
            <w:bookmarkStart w:id="0" w:name="_GoBack"/>
            <w:bookmarkEnd w:id="0"/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t. Critical Sociology. 36 (1): 109-129</w:t>
            </w:r>
          </w:p>
          <w:p w14:paraId="33543DD7" w14:textId="77777777" w:rsidR="00EC040C" w:rsidRPr="000D09F5" w:rsidRDefault="00EC040C" w:rsidP="007F1846">
            <w:pPr>
              <w:spacing w:after="0" w:line="240" w:lineRule="auto"/>
              <w:ind w:left="254" w:hanging="25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Hoebink, Michel. </w:t>
            </w: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 xml:space="preserve">1999. Thinking about Renewal in Islam: Towards a History of Islamic Ideas on Modernization and Secularization. Arabica.  46(1): 29-62 </w:t>
            </w:r>
          </w:p>
        </w:tc>
      </w:tr>
      <w:tr w:rsidR="00EC040C" w:rsidRPr="000D09F5" w14:paraId="442C05AE" w14:textId="77777777" w:rsidTr="007F1846">
        <w:tc>
          <w:tcPr>
            <w:tcW w:w="1188" w:type="dxa"/>
            <w:shd w:val="clear" w:color="auto" w:fill="auto"/>
          </w:tcPr>
          <w:p w14:paraId="28049879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68" w:type="dxa"/>
            <w:shd w:val="clear" w:color="auto" w:fill="auto"/>
          </w:tcPr>
          <w:p w14:paraId="535A2436" w14:textId="77777777" w:rsidR="00EC040C" w:rsidRPr="000D09F5" w:rsidRDefault="00EC040C" w:rsidP="007F1846">
            <w:pPr>
              <w:pStyle w:val="ListParagraph"/>
              <w:ind w:left="0"/>
              <w:contextualSpacing/>
              <w:rPr>
                <w:lang w:val="sr-Cyrl-RS"/>
              </w:rPr>
            </w:pPr>
            <w:r w:rsidRPr="000D09F5">
              <w:rPr>
                <w:lang w:val="sr-Cyrl-RS"/>
              </w:rPr>
              <w:t>Семинар: избор теме мастер рада (проф. др Милош Миленковић)</w:t>
            </w:r>
          </w:p>
        </w:tc>
      </w:tr>
      <w:tr w:rsidR="00737D8E" w:rsidRPr="000D09F5" w14:paraId="14A0AF7F" w14:textId="77777777" w:rsidTr="007F1846">
        <w:tc>
          <w:tcPr>
            <w:tcW w:w="1188" w:type="dxa"/>
            <w:shd w:val="clear" w:color="auto" w:fill="auto"/>
          </w:tcPr>
          <w:p w14:paraId="67E2CAC9" w14:textId="77777777" w:rsidR="00737D8E" w:rsidRPr="000D09F5" w:rsidRDefault="00737D8E" w:rsidP="00737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028A746A" w14:textId="3298A533" w:rsidR="00737D8E" w:rsidRPr="000D09F5" w:rsidRDefault="00737D8E" w:rsidP="00737D8E">
            <w:pPr>
              <w:pStyle w:val="ListParagraph"/>
              <w:ind w:left="0"/>
              <w:contextualSpacing/>
            </w:pPr>
            <w:r w:rsidRPr="000D09F5">
              <w:rPr>
                <w:lang w:val="sr-Cyrl-RS"/>
              </w:rPr>
              <w:t>Листа тема за мастер радове</w:t>
            </w:r>
            <w:r>
              <w:rPr>
                <w:lang w:val="sr-Cyrl-RS"/>
              </w:rPr>
              <w:t xml:space="preserve"> (погледати фајл под истим називом)</w:t>
            </w:r>
          </w:p>
        </w:tc>
      </w:tr>
      <w:tr w:rsidR="00EC040C" w:rsidRPr="000D09F5" w14:paraId="1F08596F" w14:textId="77777777" w:rsidTr="007F1846">
        <w:tc>
          <w:tcPr>
            <w:tcW w:w="1188" w:type="dxa"/>
            <w:shd w:val="clear" w:color="auto" w:fill="auto"/>
          </w:tcPr>
          <w:p w14:paraId="73795C53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68" w:type="dxa"/>
            <w:shd w:val="clear" w:color="auto" w:fill="auto"/>
          </w:tcPr>
          <w:p w14:paraId="11D7CE0C" w14:textId="77777777" w:rsidR="00EC040C" w:rsidRPr="000D09F5" w:rsidRDefault="00EC040C" w:rsidP="007F1846">
            <w:pPr>
              <w:pStyle w:val="ListParagraph"/>
              <w:ind w:left="0"/>
              <w:contextualSpacing/>
              <w:rPr>
                <w:lang w:val="sr-Cyrl-RS"/>
              </w:rPr>
            </w:pPr>
            <w:r w:rsidRPr="000D09F5">
              <w:rPr>
                <w:lang w:val="sr-Cyrl-RS"/>
              </w:rPr>
              <w:t>Семинар: избор теме мастер рада (проф. др Милош Миленковић)</w:t>
            </w:r>
          </w:p>
        </w:tc>
      </w:tr>
      <w:tr w:rsidR="00737D8E" w:rsidRPr="000D09F5" w14:paraId="5A172283" w14:textId="77777777" w:rsidTr="007F1846">
        <w:tc>
          <w:tcPr>
            <w:tcW w:w="1188" w:type="dxa"/>
            <w:shd w:val="clear" w:color="auto" w:fill="auto"/>
          </w:tcPr>
          <w:p w14:paraId="1E5BBE35" w14:textId="77777777" w:rsidR="00737D8E" w:rsidRPr="000D09F5" w:rsidRDefault="00737D8E" w:rsidP="00737D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409CCAA6" w14:textId="1CE2774B" w:rsidR="00737D8E" w:rsidRPr="000D09F5" w:rsidRDefault="00737D8E" w:rsidP="00737D8E">
            <w:pPr>
              <w:pStyle w:val="ListParagraph"/>
              <w:ind w:left="0"/>
              <w:contextualSpacing/>
            </w:pPr>
            <w:r w:rsidRPr="000D09F5">
              <w:rPr>
                <w:lang w:val="sr-Cyrl-RS"/>
              </w:rPr>
              <w:t>Листа тема за мастер радове</w:t>
            </w:r>
            <w:r>
              <w:rPr>
                <w:lang w:val="sr-Cyrl-RS"/>
              </w:rPr>
              <w:t xml:space="preserve"> (погледати фајл под истим називом)</w:t>
            </w:r>
          </w:p>
        </w:tc>
      </w:tr>
      <w:tr w:rsidR="00EC040C" w:rsidRPr="000D09F5" w14:paraId="2D73518F" w14:textId="77777777" w:rsidTr="007F1846">
        <w:tc>
          <w:tcPr>
            <w:tcW w:w="1188" w:type="dxa"/>
            <w:shd w:val="clear" w:color="auto" w:fill="auto"/>
          </w:tcPr>
          <w:p w14:paraId="4493DE1F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68" w:type="dxa"/>
            <w:shd w:val="clear" w:color="auto" w:fill="auto"/>
          </w:tcPr>
          <w:p w14:paraId="77BD1FA1" w14:textId="77777777" w:rsidR="00EC040C" w:rsidRPr="000D09F5" w:rsidRDefault="00EC040C" w:rsidP="007F1846">
            <w:pPr>
              <w:pStyle w:val="ListParagraph"/>
              <w:ind w:left="0"/>
              <w:contextualSpacing/>
              <w:rPr>
                <w:lang w:val="sr-Cyrl-RS"/>
              </w:rPr>
            </w:pPr>
            <w:r w:rsidRPr="000D09F5">
              <w:rPr>
                <w:lang w:val="sr-Cyrl-RS"/>
              </w:rPr>
              <w:t>Семинар: избор теме мастер рада (проф. др Милош Миленковић)</w:t>
            </w:r>
          </w:p>
        </w:tc>
      </w:tr>
      <w:tr w:rsidR="00EC040C" w:rsidRPr="000D09F5" w14:paraId="26560EE1" w14:textId="77777777" w:rsidTr="007F1846">
        <w:tc>
          <w:tcPr>
            <w:tcW w:w="1188" w:type="dxa"/>
            <w:shd w:val="clear" w:color="auto" w:fill="auto"/>
          </w:tcPr>
          <w:p w14:paraId="3C0CAE58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shd w:val="clear" w:color="auto" w:fill="auto"/>
          </w:tcPr>
          <w:p w14:paraId="4D89462D" w14:textId="77777777" w:rsidR="00EC040C" w:rsidRPr="000D09F5" w:rsidRDefault="00EC040C" w:rsidP="007F1846">
            <w:pPr>
              <w:pStyle w:val="ListParagraph"/>
              <w:ind w:left="0"/>
              <w:contextualSpacing/>
            </w:pPr>
            <w:r w:rsidRPr="000D09F5">
              <w:rPr>
                <w:lang w:val="sr-Cyrl-RS"/>
              </w:rPr>
              <w:t>Листа тема за мастер радове</w:t>
            </w:r>
            <w:r>
              <w:rPr>
                <w:lang w:val="sr-Cyrl-RS"/>
              </w:rPr>
              <w:t xml:space="preserve"> (погледати фајл под истим називом)</w:t>
            </w:r>
          </w:p>
        </w:tc>
      </w:tr>
      <w:tr w:rsidR="00EC040C" w:rsidRPr="000D09F5" w14:paraId="22D53210" w14:textId="77777777" w:rsidTr="007F1846">
        <w:tc>
          <w:tcPr>
            <w:tcW w:w="1188" w:type="dxa"/>
            <w:shd w:val="clear" w:color="auto" w:fill="auto"/>
          </w:tcPr>
          <w:p w14:paraId="4E85A21B" w14:textId="77777777" w:rsidR="00EC040C" w:rsidRPr="000D09F5" w:rsidRDefault="00EC040C" w:rsidP="007F18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68" w:type="dxa"/>
            <w:shd w:val="clear" w:color="auto" w:fill="auto"/>
          </w:tcPr>
          <w:p w14:paraId="77A8D3E0" w14:textId="77777777" w:rsidR="00EC040C" w:rsidRPr="000D09F5" w:rsidRDefault="00EC040C" w:rsidP="007F18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09F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Рекапитулација (проф. др Милош Миленковић и доц. др Марко Пишев)</w:t>
            </w:r>
          </w:p>
        </w:tc>
      </w:tr>
    </w:tbl>
    <w:p w14:paraId="67EE42B0" w14:textId="77777777" w:rsidR="00EC040C" w:rsidRPr="000151DA" w:rsidRDefault="00EC040C" w:rsidP="00EC04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8AA8DF" w14:textId="77777777" w:rsidR="003E618B" w:rsidRDefault="003E618B"/>
    <w:sectPr w:rsidR="003E6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21"/>
    <w:rsid w:val="003E618B"/>
    <w:rsid w:val="00737D8E"/>
    <w:rsid w:val="007D2721"/>
    <w:rsid w:val="00BF0597"/>
    <w:rsid w:val="00E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2153E-7C7C-4283-BA11-D971AB29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4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C040C"/>
    <w:rPr>
      <w:rFonts w:cs="Times New Roman"/>
      <w:b/>
    </w:rPr>
  </w:style>
  <w:style w:type="paragraph" w:styleId="NormalWeb">
    <w:name w:val="Normal (Web)"/>
    <w:basedOn w:val="Normal"/>
    <w:rsid w:val="00EC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en-GB"/>
    </w:rPr>
  </w:style>
  <w:style w:type="paragraph" w:styleId="ListParagraph">
    <w:name w:val="List Paragraph"/>
    <w:basedOn w:val="Normal"/>
    <w:qFormat/>
    <w:rsid w:val="00EC04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C040C"/>
  </w:style>
  <w:style w:type="character" w:styleId="Emphasis">
    <w:name w:val="Emphasis"/>
    <w:qFormat/>
    <w:rsid w:val="00EC04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</cp:lastModifiedBy>
  <cp:revision>3</cp:revision>
  <dcterms:created xsi:type="dcterms:W3CDTF">2018-06-11T13:54:00Z</dcterms:created>
  <dcterms:modified xsi:type="dcterms:W3CDTF">2018-06-11T13:59:00Z</dcterms:modified>
</cp:coreProperties>
</file>